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ascii="Helvetica" w:hAnsi="Helvetica" w:eastAsia="Times New Roman" w:cs="Helvetica"/>
          <w:color w:val="26282A"/>
          <w:sz w:val="24"/>
          <w:szCs w:val="24"/>
        </w:rPr>
      </w:pPr>
      <w:r>
        <w:rPr>
          <w:rFonts w:ascii="Helvetica" w:hAnsi="Helvetica" w:eastAsia="Times New Roman" w:cs="Helvetica"/>
          <w:color w:val="26282A"/>
          <w:sz w:val="24"/>
          <w:szCs w:val="24"/>
        </w:rPr>
        <w:t xml:space="preserve"> High Level Think Tank Forum:</w:t>
      </w:r>
    </w:p>
    <w:p>
      <w:pPr>
        <w:shd w:val="clear" w:color="auto" w:fill="FFFFFF"/>
        <w:jc w:val="center"/>
        <w:rPr>
          <w:rFonts w:ascii="Helvetica" w:hAnsi="Helvetica" w:eastAsia="Times New Roman" w:cs="Helvetica"/>
          <w:b/>
          <w:sz w:val="32"/>
          <w:szCs w:val="32"/>
        </w:rPr>
      </w:pPr>
      <w:r>
        <w:rPr>
          <w:rFonts w:ascii="Helvetica" w:hAnsi="Helvetica" w:eastAsia="Times New Roman" w:cs="Helvetica"/>
          <w:b/>
          <w:sz w:val="32"/>
          <w:szCs w:val="32"/>
        </w:rPr>
        <w:t xml:space="preserve">Indonesian Stainless Steel integrated SEZ </w:t>
      </w:r>
    </w:p>
    <w:p>
      <w:pPr>
        <w:shd w:val="clear" w:color="auto" w:fill="FFFFFF"/>
        <w:jc w:val="center"/>
        <w:rPr>
          <w:rFonts w:ascii="Helvetica" w:hAnsi="Helvetica" w:eastAsia="Times New Roman" w:cs="Helvetica"/>
          <w:b/>
        </w:rPr>
      </w:pPr>
      <w:r>
        <w:rPr>
          <w:rFonts w:ascii="Helvetica" w:hAnsi="Helvetica" w:eastAsia="Times New Roman" w:cs="Helvetica"/>
          <w:b/>
        </w:rPr>
        <w:t>SEZ – Special Economic Zone – KEK</w:t>
      </w:r>
    </w:p>
    <w:p>
      <w:pPr>
        <w:shd w:val="clear" w:color="auto" w:fill="FFFFFF"/>
        <w:jc w:val="center"/>
        <w:rPr>
          <w:rFonts w:ascii="Helvetica" w:hAnsi="Helvetica" w:eastAsia="Times New Roman" w:cs="Helvetica"/>
          <w:i/>
        </w:rPr>
      </w:pPr>
      <w:r>
        <w:rPr>
          <w:rFonts w:ascii="Helvetica" w:hAnsi="Helvetica" w:eastAsia="Times New Roman" w:cs="Helvetica"/>
          <w:i/>
        </w:rPr>
        <w:t>By the Belt and Road Initiative</w:t>
      </w:r>
    </w:p>
    <w:p>
      <w:pPr>
        <w:shd w:val="clear" w:color="auto" w:fill="FFFFFF"/>
        <w:jc w:val="center"/>
        <w:rPr>
          <w:rFonts w:ascii="Helvetica" w:hAnsi="Helvetica" w:eastAsia="Times New Roman" w:cs="Helvetica"/>
          <w:i/>
          <w:color w:val="0070C0"/>
        </w:rPr>
      </w:pPr>
    </w:p>
    <w:p>
      <w:pPr>
        <w:spacing w:line="360" w:lineRule="auto"/>
        <w:rPr>
          <w:rFonts w:ascii="Arial" w:hAnsi="Arial" w:eastAsia="黑体" w:cs="Arial"/>
          <w:sz w:val="24"/>
          <w:szCs w:val="24"/>
        </w:rPr>
      </w:pPr>
      <w:r>
        <w:rPr>
          <w:rFonts w:ascii="Arial" w:hAnsi="Arial" w:eastAsia="黑体" w:cs="Arial"/>
          <w:sz w:val="24"/>
          <w:szCs w:val="24"/>
        </w:rPr>
        <w:t>As a supplier of stainless steel raw material, Indonesia has gradually being a focus and ideal investment destination for many enterprises. At this meeting, we have the honor to invite Indonesian government officers and well-known enterprises in stainless steel industry chain to discuss a global development of Indonesian stainless steel.</w:t>
      </w:r>
    </w:p>
    <w:p>
      <w:pPr>
        <w:spacing w:line="360" w:lineRule="auto"/>
        <w:rPr>
          <w:rFonts w:ascii="黑体" w:hAnsi="黑体" w:eastAsia="黑体"/>
          <w:sz w:val="24"/>
          <w:szCs w:val="24"/>
        </w:rPr>
      </w:pPr>
    </w:p>
    <w:p>
      <w:pPr>
        <w:spacing w:line="360" w:lineRule="auto"/>
        <w:ind w:firstLine="5520" w:firstLineChars="2300"/>
        <w:rPr>
          <w:rFonts w:ascii="Arial" w:hAnsi="Arial" w:eastAsia="黑体" w:cs="Arial"/>
          <w:sz w:val="24"/>
          <w:szCs w:val="24"/>
        </w:rPr>
      </w:pPr>
      <w:r>
        <w:rPr>
          <w:rFonts w:ascii="Arial" w:hAnsi="Arial" w:eastAsia="黑体" w:cs="Arial"/>
          <w:sz w:val="24"/>
          <w:szCs w:val="24"/>
        </w:rPr>
        <w:t xml:space="preserve">September 13-15th, 2017  </w:t>
      </w:r>
    </w:p>
    <w:p>
      <w:pPr>
        <w:spacing w:line="360" w:lineRule="auto"/>
        <w:ind w:firstLine="2640" w:firstLineChars="1100"/>
        <w:rPr>
          <w:rFonts w:ascii="Arial" w:hAnsi="Arial" w:eastAsia="黑体" w:cs="Arial"/>
          <w:sz w:val="24"/>
          <w:szCs w:val="24"/>
        </w:rPr>
      </w:pPr>
      <w:r>
        <w:rPr>
          <w:rFonts w:ascii="Arial" w:hAnsi="Arial" w:eastAsia="黑体" w:cs="Arial"/>
          <w:sz w:val="24"/>
          <w:szCs w:val="24"/>
        </w:rPr>
        <w:t xml:space="preserve">                              Jakarta, Indonesia</w:t>
      </w:r>
    </w:p>
    <w:p>
      <w:pPr>
        <w:spacing w:line="360" w:lineRule="auto"/>
        <w:rPr>
          <w:rFonts w:ascii="黑体" w:hAnsi="黑体" w:eastAsia="黑体"/>
          <w:sz w:val="24"/>
          <w:szCs w:val="24"/>
        </w:rPr>
      </w:pPr>
    </w:p>
    <w:p>
      <w:pPr>
        <w:spacing w:line="360" w:lineRule="auto"/>
        <w:rPr>
          <w:rFonts w:ascii="Arial" w:hAnsi="Arial" w:eastAsia="黑体" w:cs="Arial"/>
          <w:sz w:val="24"/>
          <w:szCs w:val="24"/>
        </w:rPr>
      </w:pPr>
      <w:r>
        <w:rPr>
          <w:rFonts w:ascii="Arial" w:hAnsi="Arial" w:eastAsia="黑体" w:cs="Arial"/>
          <w:sz w:val="24"/>
          <w:szCs w:val="24"/>
        </w:rPr>
        <w:t xml:space="preserve">Distinguished </w:t>
      </w:r>
      <w:r>
        <w:rPr>
          <w:rFonts w:ascii="黑体" w:hAnsi="黑体" w:eastAsia="黑体"/>
          <w:sz w:val="24"/>
          <w:szCs w:val="24"/>
          <w:u w:val="single"/>
        </w:rPr>
        <w:t xml:space="preserve">               </w:t>
      </w:r>
      <w:r>
        <w:rPr>
          <w:rFonts w:ascii="Arial" w:hAnsi="Arial" w:eastAsia="黑体" w:cs="Arial"/>
          <w:sz w:val="24"/>
          <w:szCs w:val="24"/>
        </w:rPr>
        <w:t>,</w:t>
      </w:r>
    </w:p>
    <w:p>
      <w:pPr>
        <w:spacing w:line="360" w:lineRule="auto"/>
        <w:rPr>
          <w:rFonts w:ascii="Arial" w:hAnsi="Arial" w:eastAsia="黑体" w:cs="Arial"/>
          <w:sz w:val="24"/>
          <w:szCs w:val="24"/>
        </w:rPr>
      </w:pPr>
      <w:r>
        <w:rPr>
          <w:rFonts w:ascii="Arial" w:hAnsi="Arial" w:eastAsia="黑体" w:cs="Arial"/>
          <w:sz w:val="24"/>
          <w:szCs w:val="24"/>
        </w:rPr>
        <w:t xml:space="preserve">We sincerely invite you to attend the 2017 the Belt and Road International stainless steel think tank conference held in Indonesia, Jakarta on September 13-15th 2017.And this conference will attract representatives from famous enterprises, the stainless steel industry chain, traders and downstream users as well as experts and scholars in the field of finance. </w:t>
      </w:r>
    </w:p>
    <w:p>
      <w:pPr>
        <w:spacing w:line="360" w:lineRule="auto"/>
        <w:rPr>
          <w:rFonts w:ascii="Arial" w:hAnsi="Arial" w:eastAsia="黑体" w:cs="Arial"/>
          <w:sz w:val="24"/>
          <w:szCs w:val="24"/>
        </w:rPr>
      </w:pPr>
    </w:p>
    <w:p>
      <w:pPr>
        <w:spacing w:line="360" w:lineRule="auto"/>
        <w:rPr>
          <w:rFonts w:ascii="Arial" w:hAnsi="Arial" w:eastAsia="黑体" w:cs="Arial"/>
          <w:sz w:val="24"/>
          <w:szCs w:val="24"/>
        </w:rPr>
      </w:pPr>
      <w:r>
        <w:rPr>
          <w:rFonts w:ascii="Arial" w:hAnsi="Arial" w:eastAsia="黑体" w:cs="Arial"/>
          <w:sz w:val="24"/>
          <w:szCs w:val="24"/>
        </w:rPr>
        <w:t>Conference theme: establishment of global stainless steel industrial zone in Indonesia</w:t>
      </w:r>
    </w:p>
    <w:p>
      <w:pPr>
        <w:spacing w:line="360" w:lineRule="auto"/>
        <w:rPr>
          <w:rFonts w:ascii="黑体" w:hAnsi="黑体" w:eastAsia="黑体"/>
          <w:sz w:val="24"/>
          <w:szCs w:val="24"/>
        </w:rPr>
      </w:pPr>
    </w:p>
    <w:p>
      <w:pPr>
        <w:rPr>
          <w:rFonts w:ascii="黑体" w:hAnsi="黑体" w:eastAsia="黑体"/>
          <w:sz w:val="24"/>
          <w:szCs w:val="24"/>
        </w:rPr>
      </w:pPr>
    </w:p>
    <w:p>
      <w:pPr>
        <w:pStyle w:val="4"/>
        <w:widowControl/>
        <w:shd w:val="clear" w:color="auto" w:fill="FFFFFF"/>
        <w:spacing w:beforeAutospacing="0" w:afterAutospacing="0" w:line="360" w:lineRule="auto"/>
        <w:rPr>
          <w:rFonts w:hint="default" w:ascii="Arial" w:hAnsi="Arial" w:cs="Arial" w:eastAsiaTheme="minorEastAsia"/>
          <w:b w:val="0"/>
          <w:kern w:val="2"/>
          <w:sz w:val="22"/>
          <w:szCs w:val="22"/>
        </w:rPr>
      </w:pPr>
    </w:p>
    <w:p>
      <w:pPr>
        <w:wordWrap w:val="0"/>
        <w:spacing w:line="360" w:lineRule="auto"/>
        <w:jc w:val="right"/>
        <w:rPr>
          <w:rFonts w:ascii="Arial" w:hAnsi="Arial" w:cs="Arial"/>
          <w:sz w:val="22"/>
        </w:rPr>
      </w:pPr>
      <w:r>
        <w:rPr>
          <w:rFonts w:ascii="Arial" w:hAnsi="Arial" w:cs="Arial"/>
          <w:sz w:val="22"/>
        </w:rPr>
        <w:t>Shanghai Ganglian Information Technology Co.,Ltd</w:t>
      </w:r>
    </w:p>
    <w:p>
      <w:pPr>
        <w:tabs>
          <w:tab w:val="left" w:pos="6520"/>
        </w:tabs>
        <w:jc w:val="center"/>
        <w:rPr>
          <w:rFonts w:ascii="黑体" w:hAnsi="黑体" w:eastAsia="黑体"/>
          <w:sz w:val="44"/>
          <w:szCs w:val="44"/>
        </w:rPr>
      </w:pPr>
      <w:r>
        <w:rPr>
          <w:rFonts w:ascii="Arial" w:hAnsi="Arial" w:cs="Arial"/>
          <w:sz w:val="22"/>
        </w:rPr>
        <w:t xml:space="preserve">                                                                   July,2017</w:t>
      </w:r>
    </w:p>
    <w:p>
      <w:pPr>
        <w:tabs>
          <w:tab w:val="left" w:pos="6520"/>
        </w:tabs>
        <w:rPr>
          <w:rFonts w:ascii="黑体" w:hAnsi="黑体" w:eastAsia="黑体"/>
          <w:sz w:val="44"/>
          <w:szCs w:val="44"/>
        </w:rPr>
      </w:pPr>
    </w:p>
    <w:p>
      <w:pPr>
        <w:tabs>
          <w:tab w:val="left" w:pos="6520"/>
        </w:tabs>
        <w:rPr>
          <w:rFonts w:ascii="黑体" w:hAnsi="黑体" w:eastAsia="黑体"/>
          <w:sz w:val="28"/>
          <w:szCs w:val="28"/>
        </w:rPr>
      </w:pPr>
    </w:p>
    <w:p>
      <w:pPr>
        <w:shd w:val="clear" w:color="auto" w:fill="FFFFFF"/>
        <w:jc w:val="center"/>
        <w:rPr>
          <w:rFonts w:ascii="Helvetica" w:hAnsi="Helvetica" w:eastAsia="Times New Roman" w:cs="Helvetica"/>
          <w:color w:val="26282A"/>
          <w:sz w:val="24"/>
          <w:szCs w:val="24"/>
        </w:rPr>
      </w:pPr>
    </w:p>
    <w:p>
      <w:pPr>
        <w:shd w:val="clear" w:color="auto" w:fill="FFFFFF"/>
        <w:jc w:val="center"/>
        <w:rPr>
          <w:rFonts w:ascii="Helvetica" w:hAnsi="Helvetica" w:eastAsia="Times New Roman" w:cs="Helvetica"/>
          <w:color w:val="26282A"/>
          <w:sz w:val="24"/>
          <w:szCs w:val="24"/>
        </w:rPr>
      </w:pPr>
      <w:r>
        <w:rPr>
          <w:rFonts w:ascii="Helvetica" w:hAnsi="Helvetica" w:eastAsia="Times New Roman" w:cs="Helvetica"/>
          <w:color w:val="26282A"/>
          <w:sz w:val="24"/>
          <w:szCs w:val="24"/>
        </w:rPr>
        <w:t xml:space="preserve"> High Level Think Tank Forum:</w:t>
      </w:r>
    </w:p>
    <w:p>
      <w:pPr>
        <w:shd w:val="clear" w:color="auto" w:fill="FFFFFF"/>
        <w:jc w:val="center"/>
        <w:rPr>
          <w:rFonts w:ascii="Helvetica" w:hAnsi="Helvetica" w:eastAsia="Times New Roman" w:cs="Helvetica"/>
          <w:b/>
          <w:sz w:val="32"/>
          <w:szCs w:val="32"/>
        </w:rPr>
      </w:pPr>
      <w:r>
        <w:rPr>
          <w:rFonts w:ascii="Helvetica" w:hAnsi="Helvetica" w:eastAsia="Times New Roman" w:cs="Helvetica"/>
          <w:b/>
          <w:sz w:val="32"/>
          <w:szCs w:val="32"/>
        </w:rPr>
        <w:t xml:space="preserve">Indonesian Stainless Steel Integrated SEZ </w:t>
      </w:r>
    </w:p>
    <w:p>
      <w:pPr>
        <w:shd w:val="clear" w:color="auto" w:fill="FFFFFF"/>
        <w:jc w:val="center"/>
        <w:rPr>
          <w:rFonts w:ascii="Helvetica" w:hAnsi="Helvetica" w:eastAsia="Times New Roman" w:cs="Helvetica"/>
          <w:b/>
        </w:rPr>
      </w:pPr>
      <w:r>
        <w:rPr>
          <w:rFonts w:ascii="Helvetica" w:hAnsi="Helvetica" w:eastAsia="Times New Roman" w:cs="Helvetica"/>
          <w:b/>
        </w:rPr>
        <w:t>SEZ – Special Economic Zone – KEK</w:t>
      </w:r>
    </w:p>
    <w:p>
      <w:pPr>
        <w:shd w:val="clear" w:color="auto" w:fill="FFFFFF"/>
        <w:jc w:val="center"/>
        <w:rPr>
          <w:rFonts w:ascii="Helvetica" w:hAnsi="Helvetica" w:eastAsia="Times New Roman" w:cs="Helvetica"/>
          <w:i/>
        </w:rPr>
      </w:pPr>
      <w:r>
        <w:rPr>
          <w:rFonts w:ascii="Helvetica" w:hAnsi="Helvetica" w:eastAsia="Times New Roman" w:cs="Helvetica"/>
          <w:i/>
        </w:rPr>
        <w:t>By Belt and Road Initiative</w:t>
      </w:r>
    </w:p>
    <w:p>
      <w:pPr>
        <w:spacing w:line="276" w:lineRule="auto"/>
        <w:rPr>
          <w:rFonts w:ascii="Arial" w:hAnsi="Arial" w:eastAsia="黑体" w:cs="Arial"/>
          <w:sz w:val="24"/>
          <w:szCs w:val="24"/>
        </w:rPr>
      </w:pPr>
    </w:p>
    <w:p>
      <w:pPr>
        <w:spacing w:line="276" w:lineRule="auto"/>
        <w:rPr>
          <w:rFonts w:ascii="Arial" w:hAnsi="Arial" w:eastAsia="黑体" w:cs="Arial"/>
          <w:szCs w:val="21"/>
        </w:rPr>
      </w:pPr>
      <w:r>
        <w:rPr>
          <w:rFonts w:hint="eastAsia" w:ascii="Arial" w:hAnsi="Arial" w:eastAsia="黑体" w:cs="Arial"/>
          <w:szCs w:val="21"/>
        </w:rPr>
        <w:t>Dear Sir/Madam,</w:t>
      </w:r>
    </w:p>
    <w:p>
      <w:pPr>
        <w:tabs>
          <w:tab w:val="left" w:pos="6520"/>
        </w:tabs>
        <w:spacing w:line="276" w:lineRule="auto"/>
        <w:rPr>
          <w:rFonts w:ascii="Arial" w:hAnsi="Arial" w:eastAsia="黑体" w:cs="Arial"/>
          <w:szCs w:val="21"/>
        </w:rPr>
      </w:pPr>
      <w:r>
        <w:rPr>
          <w:rFonts w:ascii="Arial" w:hAnsi="Arial" w:eastAsia="黑体" w:cs="Arial"/>
          <w:szCs w:val="21"/>
        </w:rPr>
        <w:t xml:space="preserve">We sincerely invite you to attend the 2017 the Belt and Road International Stainless Steel High Level Think Tank Forum held in Jakarta, Indonesia on September 13-15th 2017. The conference is jointly held by Ministry of Industry and Indonesian Chamber of Commerce and Industry, undertaken by Shanghai Ganglian Information Technology Co.,Ltd, Indonesian Smelter &amp; Mineral Processing Association ,Indonesian Research &amp; Development International ,supported by Investment Coordinating Board Republic of Indonesia, Ministry of Energy and Mineral Resources, Coordinating Ministry of Maritime Affairs and Resources. For the purpose of promoting information exchange between China and Indonesia and attempting to set up stainless steel integrated SEZ in Indonesia as well as promoting healthy and sustainable development of stainless Steel Industry, we </w:t>
      </w:r>
      <w:r>
        <w:rPr>
          <w:rFonts w:hint="eastAsia" w:ascii="Arial" w:hAnsi="Arial" w:eastAsia="黑体" w:cs="Arial"/>
          <w:szCs w:val="21"/>
        </w:rPr>
        <w:t xml:space="preserve">are </w:t>
      </w:r>
      <w:r>
        <w:rPr>
          <w:rFonts w:ascii="Arial" w:hAnsi="Arial" w:eastAsia="黑体" w:cs="Arial"/>
          <w:szCs w:val="21"/>
        </w:rPr>
        <w:t>c</w:t>
      </w:r>
      <w:r>
        <w:rPr>
          <w:rFonts w:hint="eastAsia" w:ascii="Arial" w:hAnsi="Arial" w:eastAsia="黑体" w:cs="Arial"/>
          <w:szCs w:val="21"/>
        </w:rPr>
        <w:t xml:space="preserve">ommitted </w:t>
      </w:r>
      <w:r>
        <w:rPr>
          <w:rFonts w:ascii="Arial" w:hAnsi="Arial" w:eastAsia="黑体" w:cs="Arial"/>
          <w:szCs w:val="21"/>
        </w:rPr>
        <w:t xml:space="preserve">to </w:t>
      </w:r>
      <w:r>
        <w:rPr>
          <w:rFonts w:hint="eastAsia" w:ascii="Arial" w:hAnsi="Arial" w:eastAsia="黑体" w:cs="Arial"/>
          <w:szCs w:val="21"/>
        </w:rPr>
        <w:t>present</w:t>
      </w:r>
      <w:r>
        <w:rPr>
          <w:rFonts w:ascii="Arial" w:hAnsi="Arial" w:eastAsia="黑体" w:cs="Arial"/>
          <w:szCs w:val="21"/>
        </w:rPr>
        <w:t xml:space="preserve"> you a well-directed and professional forum.</w:t>
      </w:r>
    </w:p>
    <w:p>
      <w:pPr>
        <w:spacing w:before="156" w:beforeLines="50" w:after="156" w:afterLines="50" w:line="276" w:lineRule="auto"/>
        <w:rPr>
          <w:rFonts w:ascii="Arial" w:hAnsi="Arial" w:eastAsia="黑体" w:cs="Arial"/>
          <w:szCs w:val="21"/>
        </w:rPr>
      </w:pPr>
      <w:r>
        <w:rPr>
          <w:rFonts w:ascii="Arial" w:hAnsi="Arial" w:eastAsia="黑体" w:cs="Arial"/>
          <w:szCs w:val="21"/>
        </w:rPr>
        <w:t xml:space="preserve">As a country with most of the world's nickel resources, Indonesia nickel ore has </w:t>
      </w:r>
      <w:r>
        <w:rPr>
          <w:rFonts w:hint="eastAsia" w:ascii="Arial" w:hAnsi="Arial" w:eastAsia="黑体" w:cs="Arial"/>
          <w:szCs w:val="21"/>
        </w:rPr>
        <w:t>gained</w:t>
      </w:r>
      <w:r>
        <w:rPr>
          <w:rFonts w:ascii="Arial" w:hAnsi="Arial" w:eastAsia="黑体" w:cs="Arial"/>
          <w:szCs w:val="21"/>
        </w:rPr>
        <w:t xml:space="preserve"> a lot of praise from the market with high grade and good quality</w:t>
      </w:r>
      <w:r>
        <w:rPr>
          <w:rFonts w:hint="eastAsia" w:ascii="Arial" w:hAnsi="Arial" w:eastAsia="黑体" w:cs="Arial"/>
          <w:szCs w:val="21"/>
        </w:rPr>
        <w:t xml:space="preserve"> </w:t>
      </w:r>
      <w:r>
        <w:rPr>
          <w:rFonts w:ascii="Arial" w:hAnsi="Arial" w:eastAsia="黑体" w:cs="Arial"/>
          <w:szCs w:val="21"/>
        </w:rPr>
        <w:t xml:space="preserve">in recent three years, Indonesia has constantly striving to be a global stainless steel industry center, and to maintain a more open attitude to meet all investors. Comparing with China, Indonesia </w:t>
      </w:r>
      <w:r>
        <w:rPr>
          <w:rFonts w:hint="eastAsia" w:ascii="Arial" w:hAnsi="Arial" w:eastAsia="黑体" w:cs="Arial"/>
          <w:szCs w:val="21"/>
        </w:rPr>
        <w:t>has</w:t>
      </w:r>
      <w:r>
        <w:rPr>
          <w:rFonts w:ascii="Arial" w:hAnsi="Arial" w:eastAsia="黑体" w:cs="Arial"/>
          <w:szCs w:val="21"/>
        </w:rPr>
        <w:t xml:space="preserve"> lower labor cost and larger scale </w:t>
      </w:r>
      <w:r>
        <w:rPr>
          <w:rFonts w:hint="eastAsia" w:ascii="Arial" w:hAnsi="Arial" w:eastAsia="黑体" w:cs="Arial"/>
          <w:szCs w:val="21"/>
        </w:rPr>
        <w:t>storage</w:t>
      </w:r>
      <w:r>
        <w:rPr>
          <w:rFonts w:ascii="Arial" w:hAnsi="Arial" w:eastAsia="黑体" w:cs="Arial"/>
          <w:szCs w:val="21"/>
        </w:rPr>
        <w:t xml:space="preserve"> of nickel ore which are suitable for mining and reducing overal</w:t>
      </w:r>
      <w:r>
        <w:rPr>
          <w:rFonts w:hint="eastAsia" w:ascii="Arial" w:hAnsi="Arial" w:eastAsia="黑体" w:cs="Arial"/>
          <w:szCs w:val="21"/>
        </w:rPr>
        <w:t>l</w:t>
      </w:r>
      <w:r>
        <w:rPr>
          <w:rFonts w:ascii="Arial" w:hAnsi="Arial" w:eastAsia="黑体" w:cs="Arial"/>
          <w:szCs w:val="21"/>
        </w:rPr>
        <w:t xml:space="preserve"> cost for enterprises. Geographically, Indonesia is located in</w:t>
      </w:r>
      <w:r>
        <w:rPr>
          <w:szCs w:val="21"/>
        </w:rPr>
        <w:t xml:space="preserve"> </w:t>
      </w:r>
      <w:r>
        <w:rPr>
          <w:rFonts w:ascii="Arial" w:hAnsi="Arial" w:eastAsia="黑体" w:cs="Arial"/>
          <w:szCs w:val="21"/>
        </w:rPr>
        <w:t xml:space="preserve">the Nanyang route of China's Maritime Silk Road, which benefits the convenience of sea transportation. And due to the positive promotion of two governments, Indonesia will definitely be a new investment direction of nickel and global stainless steel industry. </w:t>
      </w:r>
    </w:p>
    <w:p>
      <w:pPr>
        <w:spacing w:before="156" w:beforeLines="50" w:after="156" w:afterLines="50" w:line="276" w:lineRule="auto"/>
        <w:rPr>
          <w:rFonts w:ascii="Arial" w:hAnsi="Arial" w:eastAsia="黑体" w:cs="Arial"/>
          <w:szCs w:val="21"/>
        </w:rPr>
      </w:pPr>
      <w:r>
        <w:rPr>
          <w:rFonts w:ascii="Arial" w:hAnsi="Arial" w:eastAsia="黑体" w:cs="Arial"/>
          <w:szCs w:val="21"/>
        </w:rPr>
        <w:t>The meeting will be held under the strong support of the Indonesian government, in order to understand the investment needs of domestic enterprises, and facilitate the development of better supporting policies in the related industries.</w:t>
      </w:r>
    </w:p>
    <w:p>
      <w:pPr>
        <w:spacing w:before="156" w:beforeLines="50" w:after="156" w:afterLines="50" w:line="276" w:lineRule="auto"/>
        <w:rPr>
          <w:rFonts w:ascii="Arial" w:hAnsi="Arial" w:eastAsia="黑体" w:cs="Arial"/>
          <w:szCs w:val="21"/>
        </w:rPr>
      </w:pPr>
      <w:r>
        <w:rPr>
          <w:rFonts w:hint="eastAsia" w:ascii="Arial" w:hAnsi="Arial" w:eastAsia="黑体" w:cs="Arial"/>
          <w:szCs w:val="21"/>
        </w:rPr>
        <w:t xml:space="preserve">With </w:t>
      </w:r>
      <w:r>
        <w:rPr>
          <w:rFonts w:ascii="Arial" w:hAnsi="Arial" w:eastAsia="黑体" w:cs="Arial"/>
          <w:szCs w:val="21"/>
        </w:rPr>
        <w:t>rich experiences, we will further promote the development of a new type of cooperation model, such as the industrial zone. In addition to face-to-face communications with the Indonesian government,</w:t>
      </w:r>
      <w:r>
        <w:rPr>
          <w:rFonts w:hint="eastAsia" w:ascii="Arial" w:hAnsi="Arial" w:eastAsia="黑体" w:cs="Arial"/>
          <w:szCs w:val="21"/>
        </w:rPr>
        <w:t xml:space="preserve"> </w:t>
      </w:r>
      <w:r>
        <w:rPr>
          <w:rFonts w:ascii="Arial" w:hAnsi="Arial" w:eastAsia="黑体" w:cs="Arial"/>
          <w:szCs w:val="21"/>
        </w:rPr>
        <w:t xml:space="preserve">you </w:t>
      </w:r>
      <w:r>
        <w:rPr>
          <w:rFonts w:hint="eastAsia" w:ascii="Arial" w:hAnsi="Arial" w:eastAsia="黑体" w:cs="Arial"/>
          <w:szCs w:val="21"/>
        </w:rPr>
        <w:t xml:space="preserve">also have the </w:t>
      </w:r>
      <w:r>
        <w:rPr>
          <w:rFonts w:ascii="Arial" w:hAnsi="Arial" w:eastAsia="黑体" w:cs="Arial"/>
          <w:szCs w:val="21"/>
        </w:rPr>
        <w:t>opportunity</w:t>
      </w:r>
      <w:r>
        <w:rPr>
          <w:rFonts w:hint="eastAsia" w:ascii="Arial" w:hAnsi="Arial" w:eastAsia="黑体" w:cs="Arial"/>
          <w:szCs w:val="21"/>
        </w:rPr>
        <w:t xml:space="preserve"> to do</w:t>
      </w:r>
      <w:r>
        <w:rPr>
          <w:rFonts w:ascii="Arial" w:hAnsi="Arial" w:eastAsia="黑体" w:cs="Arial"/>
          <w:szCs w:val="21"/>
        </w:rPr>
        <w:t xml:space="preserve"> more in-depth discussion with representatives of domestic foregoer enterprises</w:t>
      </w:r>
      <w:r>
        <w:rPr>
          <w:rFonts w:hint="eastAsia" w:ascii="Arial" w:hAnsi="Arial" w:eastAsia="黑体" w:cs="Arial"/>
          <w:szCs w:val="21"/>
        </w:rPr>
        <w:t xml:space="preserve"> </w:t>
      </w:r>
      <w:r>
        <w:rPr>
          <w:rFonts w:ascii="Arial" w:hAnsi="Arial" w:eastAsia="黑体" w:cs="Arial"/>
          <w:szCs w:val="21"/>
        </w:rPr>
        <w:t>on the conference.</w:t>
      </w:r>
    </w:p>
    <w:p>
      <w:pPr>
        <w:spacing w:before="156" w:beforeLines="50" w:after="156" w:afterLines="50" w:line="276" w:lineRule="auto"/>
        <w:rPr>
          <w:rFonts w:ascii="Arial" w:hAnsi="Arial" w:eastAsia="黑体" w:cs="Arial"/>
          <w:szCs w:val="21"/>
        </w:rPr>
      </w:pPr>
      <w:r>
        <w:rPr>
          <w:rFonts w:ascii="Arial" w:hAnsi="Arial" w:eastAsia="黑体" w:cs="Arial"/>
          <w:szCs w:val="21"/>
        </w:rPr>
        <w:t>"Stainless steel" meet "Jakarta", is a heaven-made match. Mysteel build a platform for communication for you, "information can create value". Your success is our greatest glory!</w:t>
      </w:r>
    </w:p>
    <w:p>
      <w:pPr>
        <w:pStyle w:val="3"/>
        <w:spacing w:after="188"/>
        <w:ind w:right="3165"/>
        <w:jc w:val="center"/>
        <w:rPr>
          <w:rFonts w:hint="default" w:ascii="Arial" w:hAnsi="Arial" w:cs="Arial"/>
          <w:sz w:val="30"/>
          <w:szCs w:val="30"/>
        </w:rPr>
      </w:pPr>
      <w:r>
        <w:rPr>
          <w:rFonts w:hint="default" w:ascii="Arial" w:hAnsi="Arial" w:cs="Arial"/>
          <w:sz w:val="30"/>
          <w:szCs w:val="30"/>
        </w:rPr>
        <w:t xml:space="preserve">              Meeting Introduction</w:t>
      </w:r>
    </w:p>
    <w:p>
      <w:pPr>
        <w:spacing w:after="93" w:line="259" w:lineRule="auto"/>
        <w:jc w:val="left"/>
        <w:rPr>
          <w:sz w:val="24"/>
          <w:szCs w:val="24"/>
        </w:rPr>
      </w:pPr>
      <w:r>
        <w:rPr>
          <w:b/>
          <w:sz w:val="24"/>
          <w:szCs w:val="24"/>
        </w:rPr>
        <w:t>Time:</w:t>
      </w:r>
      <w:r>
        <w:rPr>
          <w:sz w:val="24"/>
          <w:szCs w:val="24"/>
        </w:rPr>
        <w:t xml:space="preserve">  </w:t>
      </w:r>
    </w:p>
    <w:p>
      <w:pPr>
        <w:ind w:right="5169"/>
      </w:pPr>
      <w:r>
        <w:t xml:space="preserve">September 13th - 15th, 2017 </w:t>
      </w:r>
    </w:p>
    <w:p>
      <w:pPr>
        <w:ind w:right="5169"/>
        <w:rPr>
          <w:sz w:val="24"/>
          <w:szCs w:val="24"/>
        </w:rPr>
      </w:pPr>
      <w:r>
        <w:rPr>
          <w:b/>
          <w:sz w:val="24"/>
          <w:szCs w:val="24"/>
        </w:rPr>
        <w:t>Place:</w:t>
      </w:r>
      <w:r>
        <w:rPr>
          <w:sz w:val="24"/>
          <w:szCs w:val="24"/>
        </w:rPr>
        <w:t xml:space="preserve">  </w:t>
      </w:r>
    </w:p>
    <w:p>
      <w:pPr>
        <w:spacing w:after="98" w:line="259" w:lineRule="auto"/>
        <w:ind w:right="198"/>
      </w:pPr>
      <w:r>
        <w:t xml:space="preserve">Shangri-La Hotel Jakarta  </w:t>
      </w:r>
    </w:p>
    <w:p>
      <w:pPr>
        <w:spacing w:after="12"/>
        <w:ind w:right="3862"/>
      </w:pPr>
      <w:r>
        <w:t xml:space="preserve">Kota BNI, Jl. Jend Sudirman, Kav 1 </w:t>
      </w:r>
    </w:p>
    <w:p>
      <w:pPr>
        <w:spacing w:after="12"/>
        <w:ind w:right="3862"/>
        <w:rPr>
          <w:sz w:val="24"/>
          <w:szCs w:val="24"/>
        </w:rPr>
      </w:pPr>
      <w:r>
        <w:rPr>
          <w:b/>
          <w:sz w:val="24"/>
          <w:szCs w:val="24"/>
        </w:rPr>
        <w:t>Organizers</w:t>
      </w:r>
      <w:r>
        <w:rPr>
          <w:rFonts w:ascii="宋体" w:hAnsi="宋体" w:eastAsia="宋体" w:cs="宋体"/>
          <w:sz w:val="24"/>
          <w:szCs w:val="24"/>
        </w:rPr>
        <w:t>：</w:t>
      </w:r>
      <w:r>
        <w:rPr>
          <w:b/>
          <w:sz w:val="24"/>
          <w:szCs w:val="24"/>
        </w:rPr>
        <w:t xml:space="preserve"> </w:t>
      </w:r>
    </w:p>
    <w:p>
      <w:pPr>
        <w:spacing w:after="200" w:line="259" w:lineRule="auto"/>
        <w:ind w:right="198"/>
      </w:pPr>
      <w:r>
        <w:drawing>
          <wp:inline distT="0" distB="0" distL="0" distR="0">
            <wp:extent cx="676275" cy="494665"/>
            <wp:effectExtent l="0" t="0" r="0" b="635"/>
            <wp:docPr id="7" name="图片 7" descr="C:\Users\MADONG~1\AppData\Local\Temp\WeChat Files\8840576716516467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MADONG~1\AppData\Local\Temp\WeChat Files\88405767165164677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80792" cy="498466"/>
                    </a:xfrm>
                    <a:prstGeom prst="rect">
                      <a:avLst/>
                    </a:prstGeom>
                    <a:noFill/>
                    <a:ln>
                      <a:noFill/>
                    </a:ln>
                  </pic:spPr>
                </pic:pic>
              </a:graphicData>
            </a:graphic>
          </wp:inline>
        </w:drawing>
      </w:r>
      <w:r>
        <w:t xml:space="preserve">   Ministry of Industry </w:t>
      </w:r>
    </w:p>
    <w:p>
      <w:pPr>
        <w:spacing w:after="200" w:line="259" w:lineRule="auto"/>
        <w:ind w:right="198"/>
      </w:pPr>
      <w:r>
        <w:drawing>
          <wp:inline distT="0" distB="0" distL="0" distR="0">
            <wp:extent cx="613410" cy="552450"/>
            <wp:effectExtent l="0" t="0" r="0" b="0"/>
            <wp:docPr id="3" name="图片 3" descr="C:\Users\MADONG~1\AppData\Local\Temp\WeChat Files\799244380888197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MADONG~1\AppData\Local\Temp\WeChat Files\7992443808881978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26082" cy="563640"/>
                    </a:xfrm>
                    <a:prstGeom prst="rect">
                      <a:avLst/>
                    </a:prstGeom>
                    <a:noFill/>
                    <a:ln>
                      <a:noFill/>
                    </a:ln>
                  </pic:spPr>
                </pic:pic>
              </a:graphicData>
            </a:graphic>
          </wp:inline>
        </w:drawing>
      </w:r>
      <w:r>
        <w:t xml:space="preserve">    Indonesian Chamber of Commerce and Industry </w:t>
      </w:r>
    </w:p>
    <w:p>
      <w:pPr>
        <w:spacing w:after="67" w:line="259" w:lineRule="auto"/>
        <w:jc w:val="left"/>
        <w:rPr>
          <w:sz w:val="24"/>
          <w:szCs w:val="24"/>
        </w:rPr>
      </w:pPr>
      <w:r>
        <w:rPr>
          <w:b/>
          <w:sz w:val="24"/>
          <w:szCs w:val="24"/>
        </w:rPr>
        <w:t>Co-organizers:</w:t>
      </w:r>
      <w:r>
        <w:rPr>
          <w:sz w:val="24"/>
          <w:szCs w:val="24"/>
        </w:rPr>
        <w:t xml:space="preserve">  </w:t>
      </w:r>
    </w:p>
    <w:p>
      <w:pPr>
        <w:spacing w:after="67" w:line="259" w:lineRule="auto"/>
        <w:jc w:val="left"/>
      </w:pPr>
      <w:r>
        <w:drawing>
          <wp:inline distT="0" distB="0" distL="0" distR="0">
            <wp:extent cx="734060" cy="457200"/>
            <wp:effectExtent l="0" t="0" r="8890" b="0"/>
            <wp:docPr id="9" name="图片 9" descr="C:\Users\zhangxu\AppData\Local\Temp\WeChat Files\280100839209999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zhangxu\AppData\Local\Temp\WeChat Files\2801008392099992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41093" cy="461759"/>
                    </a:xfrm>
                    <a:prstGeom prst="rect">
                      <a:avLst/>
                    </a:prstGeom>
                    <a:noFill/>
                    <a:ln>
                      <a:noFill/>
                    </a:ln>
                  </pic:spPr>
                </pic:pic>
              </a:graphicData>
            </a:graphic>
          </wp:inline>
        </w:drawing>
      </w:r>
      <w:r>
        <w:t xml:space="preserve">    Shanghai Ganglian Information Technology Co.,Ltd </w:t>
      </w:r>
    </w:p>
    <w:p>
      <w:pPr>
        <w:spacing w:after="237" w:line="259" w:lineRule="auto"/>
        <w:ind w:right="198"/>
      </w:pPr>
      <w:r>
        <w:drawing>
          <wp:inline distT="0" distB="0" distL="0" distR="0">
            <wp:extent cx="714375" cy="381000"/>
            <wp:effectExtent l="0" t="0" r="9525" b="0"/>
            <wp:docPr id="4" name="图片 4" descr="C:\Users\MADONG~1\AppData\Local\Temp\WeChat Files\576416771773547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MADONG~1\AppData\Local\Temp\WeChat Files\57641677177354773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14375" cy="381000"/>
                    </a:xfrm>
                    <a:prstGeom prst="rect">
                      <a:avLst/>
                    </a:prstGeom>
                    <a:noFill/>
                    <a:ln>
                      <a:noFill/>
                    </a:ln>
                  </pic:spPr>
                </pic:pic>
              </a:graphicData>
            </a:graphic>
          </wp:inline>
        </w:drawing>
      </w:r>
      <w:r>
        <w:t xml:space="preserve">        Indonesian Smelter &amp; Mineral Processing Association  </w:t>
      </w:r>
    </w:p>
    <w:p>
      <w:pPr>
        <w:spacing w:line="259" w:lineRule="auto"/>
        <w:ind w:right="198"/>
      </w:pPr>
      <w:r>
        <w:t xml:space="preserve"> </w:t>
      </w:r>
      <w:r>
        <w:drawing>
          <wp:inline distT="0" distB="0" distL="0" distR="0">
            <wp:extent cx="638175" cy="390525"/>
            <wp:effectExtent l="0" t="0" r="9525" b="9525"/>
            <wp:docPr id="12" name="图片 12" descr="C:\Users\MADONG~1\AppData\Local\Temp\WeChat Files\190473306489389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MADONG~1\AppData\Local\Temp\WeChat Files\1904733064893892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38235" cy="390562"/>
                    </a:xfrm>
                    <a:prstGeom prst="rect">
                      <a:avLst/>
                    </a:prstGeom>
                    <a:noFill/>
                    <a:ln>
                      <a:noFill/>
                    </a:ln>
                  </pic:spPr>
                </pic:pic>
              </a:graphicData>
            </a:graphic>
          </wp:inline>
        </w:drawing>
      </w:r>
      <w:r>
        <w:t xml:space="preserve">        Indonesian Research &amp; Development International </w:t>
      </w:r>
    </w:p>
    <w:p>
      <w:pPr>
        <w:spacing w:after="121" w:line="259" w:lineRule="auto"/>
        <w:jc w:val="left"/>
        <w:rPr>
          <w:sz w:val="24"/>
          <w:szCs w:val="24"/>
        </w:rPr>
      </w:pPr>
      <w:r>
        <w:rPr>
          <w:b/>
          <w:sz w:val="24"/>
          <w:szCs w:val="24"/>
        </w:rPr>
        <w:t>Supporters</w:t>
      </w:r>
      <w:r>
        <w:rPr>
          <w:rFonts w:ascii="宋体" w:hAnsi="宋体" w:eastAsia="宋体" w:cs="宋体"/>
          <w:sz w:val="24"/>
          <w:szCs w:val="24"/>
        </w:rPr>
        <w:t>：</w:t>
      </w:r>
      <w:r>
        <w:rPr>
          <w:sz w:val="24"/>
          <w:szCs w:val="24"/>
        </w:rPr>
        <w:t xml:space="preserve"> </w:t>
      </w:r>
    </w:p>
    <w:p>
      <w:pPr>
        <w:spacing w:after="223" w:line="259" w:lineRule="auto"/>
        <w:ind w:right="198"/>
      </w:pPr>
      <w:r>
        <w:drawing>
          <wp:inline distT="0" distB="0" distL="0" distR="0">
            <wp:extent cx="819150" cy="500380"/>
            <wp:effectExtent l="0" t="0" r="0" b="0"/>
            <wp:docPr id="8" name="图片 8" descr="C:\Users\MADONG~1\AppData\Local\Temp\WeChat Files\82565619596764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MADONG~1\AppData\Local\Temp\WeChat Files\825656195967642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flipV="1">
                      <a:off x="0" y="0"/>
                      <a:ext cx="828895" cy="506545"/>
                    </a:xfrm>
                    <a:prstGeom prst="rect">
                      <a:avLst/>
                    </a:prstGeom>
                    <a:noFill/>
                    <a:ln>
                      <a:noFill/>
                    </a:ln>
                  </pic:spPr>
                </pic:pic>
              </a:graphicData>
            </a:graphic>
          </wp:inline>
        </w:drawing>
      </w:r>
      <w:r>
        <w:t xml:space="preserve">       Investment Coordinating Board Republic of Indonesia </w:t>
      </w:r>
    </w:p>
    <w:p>
      <w:pPr>
        <w:spacing w:after="209" w:line="259" w:lineRule="auto"/>
        <w:ind w:right="198"/>
      </w:pPr>
      <w:r>
        <w:t xml:space="preserve">  </w:t>
      </w:r>
      <w:r>
        <w:drawing>
          <wp:inline distT="0" distB="0" distL="0" distR="0">
            <wp:extent cx="553085" cy="450850"/>
            <wp:effectExtent l="0" t="0" r="0" b="6350"/>
            <wp:docPr id="6" name="图片 6" descr="C:\Users\MADONG~1\AppData\Local\Temp\WeChat Files\52283139433114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MADONG~1\AppData\Local\Temp\WeChat Files\522831394331146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61687" cy="458218"/>
                    </a:xfrm>
                    <a:prstGeom prst="rect">
                      <a:avLst/>
                    </a:prstGeom>
                    <a:noFill/>
                    <a:ln>
                      <a:noFill/>
                    </a:ln>
                  </pic:spPr>
                </pic:pic>
              </a:graphicData>
            </a:graphic>
          </wp:inline>
        </w:drawing>
      </w:r>
      <w:r>
        <w:t xml:space="preserve">       Ministry of Energy and Mineral Resources </w:t>
      </w:r>
    </w:p>
    <w:p>
      <w:pPr>
        <w:spacing w:after="536"/>
        <w:ind w:right="198"/>
      </w:pPr>
      <w:r>
        <w:drawing>
          <wp:inline distT="0" distB="0" distL="0" distR="0">
            <wp:extent cx="542925" cy="333375"/>
            <wp:effectExtent l="0" t="0" r="0" b="9525"/>
            <wp:docPr id="11" name="图片 11" descr="C:\Users\MADONG~1\AppData\Local\Temp\WeChat Files\219400716386544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MADONG~1\AppData\Local\Temp\WeChat Files\21940071638654424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42925" cy="333375"/>
                    </a:xfrm>
                    <a:prstGeom prst="rect">
                      <a:avLst/>
                    </a:prstGeom>
                    <a:noFill/>
                    <a:ln>
                      <a:noFill/>
                    </a:ln>
                  </pic:spPr>
                </pic:pic>
              </a:graphicData>
            </a:graphic>
          </wp:inline>
        </w:drawing>
      </w:r>
      <w:r>
        <w:t xml:space="preserve">      Coordinating Ministry of Maritime Affairs and Resources </w:t>
      </w:r>
    </w:p>
    <w:p>
      <w:pPr>
        <w:spacing w:before="312" w:beforeLines="100" w:after="156" w:afterLines="50"/>
        <w:jc w:val="center"/>
        <w:rPr>
          <w:rFonts w:ascii="Arial" w:hAnsi="Arial" w:eastAsia="黑体" w:cs="Arial"/>
          <w:b/>
          <w:bCs/>
          <w:sz w:val="30"/>
          <w:szCs w:val="30"/>
        </w:rPr>
      </w:pPr>
    </w:p>
    <w:p>
      <w:pPr>
        <w:spacing w:before="312" w:beforeLines="100" w:after="156" w:afterLines="50"/>
        <w:jc w:val="center"/>
        <w:rPr>
          <w:rFonts w:ascii="Arial" w:hAnsi="Arial" w:eastAsia="黑体" w:cs="Arial"/>
          <w:b/>
          <w:bCs/>
          <w:sz w:val="30"/>
          <w:szCs w:val="30"/>
        </w:rPr>
      </w:pPr>
      <w:r>
        <w:rPr>
          <w:rFonts w:ascii="Arial" w:hAnsi="Arial" w:eastAsia="黑体" w:cs="Arial"/>
          <w:b/>
          <w:bCs/>
          <w:sz w:val="30"/>
          <w:szCs w:val="30"/>
        </w:rPr>
        <w:t>Meeting Schedule</w:t>
      </w:r>
    </w:p>
    <w:tbl>
      <w:tblPr>
        <w:tblStyle w:val="8"/>
        <w:tblW w:w="9305" w:type="dxa"/>
        <w:jc w:val="center"/>
        <w:tblInd w:w="45" w:type="dxa"/>
        <w:shd w:val="clear" w:color="auto" w:fill="FFFFFF"/>
        <w:tblLayout w:type="fixed"/>
        <w:tblCellMar>
          <w:top w:w="15" w:type="dxa"/>
          <w:left w:w="15" w:type="dxa"/>
          <w:bottom w:w="15" w:type="dxa"/>
          <w:right w:w="15" w:type="dxa"/>
        </w:tblCellMar>
      </w:tblPr>
      <w:tblGrid>
        <w:gridCol w:w="2926"/>
        <w:gridCol w:w="3828"/>
        <w:gridCol w:w="2551"/>
      </w:tblGrid>
      <w:tr>
        <w:tblPrEx>
          <w:tblLayout w:type="fixed"/>
          <w:tblCellMar>
            <w:top w:w="15" w:type="dxa"/>
            <w:left w:w="15" w:type="dxa"/>
            <w:bottom w:w="15" w:type="dxa"/>
            <w:right w:w="15" w:type="dxa"/>
          </w:tblCellMar>
        </w:tblPrEx>
        <w:trPr>
          <w:trHeight w:val="777" w:hRule="atLeast"/>
          <w:jc w:val="center"/>
        </w:trPr>
        <w:tc>
          <w:tcPr>
            <w:tcW w:w="2926"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276" w:lineRule="auto"/>
              <w:jc w:val="center"/>
              <w:rPr>
                <w:rFonts w:ascii="Arial" w:hAnsi="Arial" w:cs="Arial" w:eastAsiaTheme="majorEastAsia"/>
                <w:b/>
                <w:bCs/>
                <w:color w:val="000000" w:themeColor="text1"/>
                <w:kern w:val="24"/>
                <w:sz w:val="20"/>
                <w:szCs w:val="20"/>
                <w14:textFill>
                  <w14:solidFill>
                    <w14:schemeClr w14:val="tx1"/>
                  </w14:solidFill>
                </w14:textFill>
              </w:rPr>
            </w:pPr>
            <w:bookmarkStart w:id="0" w:name="_GoBack"/>
            <w:r>
              <w:rPr>
                <w:rFonts w:ascii="Arial" w:hAnsi="Arial" w:cs="Arial" w:eastAsiaTheme="majorEastAsia"/>
                <w:b/>
                <w:bCs/>
                <w:color w:val="000000" w:themeColor="text1"/>
                <w:kern w:val="24"/>
                <w:sz w:val="20"/>
                <w:szCs w:val="20"/>
                <w14:textFill>
                  <w14:solidFill>
                    <w14:schemeClr w14:val="tx1"/>
                  </w14:solidFill>
                </w14:textFill>
              </w:rPr>
              <w:t>Date</w:t>
            </w:r>
          </w:p>
        </w:tc>
        <w:tc>
          <w:tcPr>
            <w:tcW w:w="3828"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276" w:lineRule="auto"/>
              <w:jc w:val="center"/>
              <w:rPr>
                <w:rFonts w:ascii="Arial" w:hAnsi="Arial" w:cs="Arial" w:eastAsiaTheme="majorEastAsia"/>
                <w:b/>
                <w:bCs/>
                <w:color w:val="000000" w:themeColor="text1"/>
                <w:kern w:val="24"/>
                <w:sz w:val="20"/>
                <w:szCs w:val="20"/>
                <w14:textFill>
                  <w14:solidFill>
                    <w14:schemeClr w14:val="tx1"/>
                  </w14:solidFill>
                </w14:textFill>
              </w:rPr>
            </w:pPr>
            <w:r>
              <w:rPr>
                <w:rFonts w:ascii="Arial" w:hAnsi="Arial" w:cs="Arial" w:eastAsiaTheme="majorEastAsia"/>
                <w:b/>
                <w:bCs/>
                <w:color w:val="000000" w:themeColor="text1"/>
                <w:kern w:val="24"/>
                <w:sz w:val="20"/>
                <w:szCs w:val="20"/>
                <w14:textFill>
                  <w14:solidFill>
                    <w14:schemeClr w14:val="tx1"/>
                  </w14:solidFill>
                </w14:textFill>
              </w:rPr>
              <w:t>Schedule</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276" w:lineRule="auto"/>
              <w:jc w:val="center"/>
              <w:rPr>
                <w:rFonts w:ascii="Arial" w:hAnsi="Arial" w:cs="Arial" w:eastAsiaTheme="majorEastAsia"/>
                <w:b/>
                <w:bCs/>
                <w:color w:val="000000" w:themeColor="text1"/>
                <w:kern w:val="24"/>
                <w:sz w:val="20"/>
                <w:szCs w:val="20"/>
                <w14:textFill>
                  <w14:solidFill>
                    <w14:schemeClr w14:val="tx1"/>
                  </w14:solidFill>
                </w14:textFill>
              </w:rPr>
            </w:pPr>
            <w:r>
              <w:rPr>
                <w:rFonts w:ascii="Arial" w:hAnsi="Arial" w:cs="Arial" w:eastAsiaTheme="majorEastAsia"/>
                <w:b/>
                <w:bCs/>
                <w:color w:val="000000" w:themeColor="text1"/>
                <w:kern w:val="24"/>
                <w:sz w:val="20"/>
                <w:szCs w:val="20"/>
                <w14:textFill>
                  <w14:solidFill>
                    <w14:schemeClr w14:val="tx1"/>
                  </w14:solidFill>
                </w14:textFill>
              </w:rPr>
              <w:t>Place</w:t>
            </w:r>
          </w:p>
        </w:tc>
      </w:tr>
      <w:bookmarkEnd w:id="0"/>
      <w:tr>
        <w:tblPrEx>
          <w:tblLayout w:type="fixed"/>
          <w:tblCellMar>
            <w:top w:w="15" w:type="dxa"/>
            <w:left w:w="15" w:type="dxa"/>
            <w:bottom w:w="15" w:type="dxa"/>
            <w:right w:w="15" w:type="dxa"/>
          </w:tblCellMar>
        </w:tblPrEx>
        <w:trPr>
          <w:trHeight w:val="661" w:hRule="atLeast"/>
          <w:jc w:val="center"/>
        </w:trPr>
        <w:tc>
          <w:tcPr>
            <w:tcW w:w="2926"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378" w:lineRule="atLeast"/>
              <w:jc w:val="center"/>
              <w:rPr>
                <w:rFonts w:ascii="Arial" w:hAnsi="Arial" w:cs="Arial" w:eastAsiaTheme="majorEastAsia"/>
                <w:color w:val="000000" w:themeColor="text1"/>
                <w:kern w:val="24"/>
                <w:sz w:val="20"/>
                <w:szCs w:val="20"/>
                <w14:textFill>
                  <w14:solidFill>
                    <w14:schemeClr w14:val="tx1"/>
                  </w14:solidFill>
                </w14:textFill>
              </w:rPr>
            </w:pPr>
            <w:r>
              <w:rPr>
                <w:rFonts w:ascii="Arial" w:hAnsi="Arial" w:cs="Arial"/>
                <w:color w:val="2B2B2B"/>
                <w:sz w:val="20"/>
                <w:szCs w:val="20"/>
              </w:rPr>
              <w:t>September 13th</w:t>
            </w:r>
            <w:r>
              <w:rPr>
                <w:rFonts w:ascii="Arial" w:hAnsi="Arial" w:cs="Arial" w:eastAsiaTheme="majorEastAsia"/>
                <w:color w:val="000000" w:themeColor="text1"/>
                <w:kern w:val="24"/>
                <w:sz w:val="20"/>
                <w:szCs w:val="20"/>
                <w14:textFill>
                  <w14:solidFill>
                    <w14:schemeClr w14:val="tx1"/>
                  </w14:solidFill>
                </w14:textFill>
              </w:rPr>
              <w:t>（09:00-21:00）</w:t>
            </w:r>
          </w:p>
        </w:tc>
        <w:tc>
          <w:tcPr>
            <w:tcW w:w="3828"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378" w:lineRule="atLeast"/>
              <w:jc w:val="center"/>
              <w:rPr>
                <w:rFonts w:ascii="Arial" w:hAnsi="Arial" w:cs="Arial" w:eastAsiaTheme="majorEastAsia"/>
                <w:color w:val="000000" w:themeColor="text1"/>
                <w:kern w:val="24"/>
                <w:sz w:val="20"/>
                <w:szCs w:val="20"/>
                <w14:textFill>
                  <w14:solidFill>
                    <w14:schemeClr w14:val="tx1"/>
                  </w14:solidFill>
                </w14:textFill>
              </w:rPr>
            </w:pPr>
            <w:r>
              <w:rPr>
                <w:rFonts w:ascii="Arial" w:hAnsi="Arial" w:cs="Arial"/>
                <w:color w:val="2B2B2B"/>
                <w:sz w:val="20"/>
                <w:szCs w:val="20"/>
              </w:rPr>
              <w:t>Conference registration</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378" w:lineRule="atLeast"/>
              <w:jc w:val="center"/>
              <w:rPr>
                <w:rFonts w:ascii="Arial" w:hAnsi="Arial" w:cs="Arial" w:eastAsiaTheme="majorEastAsia"/>
                <w:color w:val="000000" w:themeColor="text1"/>
                <w:kern w:val="24"/>
                <w:sz w:val="20"/>
                <w:szCs w:val="20"/>
                <w14:textFill>
                  <w14:solidFill>
                    <w14:schemeClr w14:val="tx1"/>
                  </w14:solidFill>
                </w14:textFill>
              </w:rPr>
            </w:pPr>
            <w:r>
              <w:rPr>
                <w:rFonts w:ascii="Arial" w:hAnsi="Arial" w:cs="Arial" w:eastAsiaTheme="majorEastAsia"/>
                <w:color w:val="000000" w:themeColor="text1"/>
                <w:kern w:val="24"/>
                <w:sz w:val="20"/>
                <w:szCs w:val="20"/>
                <w14:textFill>
                  <w14:solidFill>
                    <w14:schemeClr w14:val="tx1"/>
                  </w14:solidFill>
                </w14:textFill>
              </w:rPr>
              <w:t>The hotel lobby</w:t>
            </w:r>
          </w:p>
        </w:tc>
      </w:tr>
      <w:tr>
        <w:tblPrEx>
          <w:shd w:val="clear" w:color="auto" w:fill="FFFFFF"/>
          <w:tblLayout w:type="fixed"/>
          <w:tblCellMar>
            <w:top w:w="15" w:type="dxa"/>
            <w:left w:w="15" w:type="dxa"/>
            <w:bottom w:w="15" w:type="dxa"/>
            <w:right w:w="15" w:type="dxa"/>
          </w:tblCellMar>
        </w:tblPrEx>
        <w:trPr>
          <w:trHeight w:val="1016" w:hRule="atLeast"/>
          <w:jc w:val="center"/>
        </w:trPr>
        <w:tc>
          <w:tcPr>
            <w:tcW w:w="2926"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378" w:lineRule="atLeast"/>
              <w:jc w:val="center"/>
              <w:rPr>
                <w:rFonts w:ascii="Arial" w:hAnsi="Arial" w:cs="Arial" w:eastAsiaTheme="majorEastAsia"/>
                <w:color w:val="000000" w:themeColor="text1"/>
                <w:kern w:val="24"/>
                <w:sz w:val="20"/>
                <w:szCs w:val="20"/>
                <w14:textFill>
                  <w14:solidFill>
                    <w14:schemeClr w14:val="tx1"/>
                  </w14:solidFill>
                </w14:textFill>
              </w:rPr>
            </w:pPr>
            <w:r>
              <w:rPr>
                <w:rFonts w:ascii="Arial" w:hAnsi="Arial" w:cs="Arial"/>
                <w:color w:val="2B2B2B"/>
                <w:sz w:val="20"/>
                <w:szCs w:val="20"/>
              </w:rPr>
              <w:t>September 13th</w:t>
            </w:r>
            <w:r>
              <w:rPr>
                <w:rFonts w:ascii="Arial" w:hAnsi="Arial" w:cs="Arial" w:eastAsiaTheme="majorEastAsia"/>
                <w:color w:val="000000" w:themeColor="text1"/>
                <w:kern w:val="24"/>
                <w:sz w:val="20"/>
                <w:szCs w:val="20"/>
                <w14:textFill>
                  <w14:solidFill>
                    <w14:schemeClr w14:val="tx1"/>
                  </w14:solidFill>
                </w14:textFill>
              </w:rPr>
              <w:t>（16:00-18:00）</w:t>
            </w:r>
          </w:p>
        </w:tc>
        <w:tc>
          <w:tcPr>
            <w:tcW w:w="3828"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378" w:lineRule="atLeast"/>
              <w:jc w:val="center"/>
              <w:rPr>
                <w:rFonts w:ascii="Arial" w:hAnsi="Arial" w:cs="Arial" w:eastAsiaTheme="majorEastAsia"/>
                <w:color w:val="000000" w:themeColor="text1"/>
                <w:kern w:val="24"/>
                <w:sz w:val="20"/>
                <w:szCs w:val="20"/>
                <w14:textFill>
                  <w14:solidFill>
                    <w14:schemeClr w14:val="tx1"/>
                  </w14:solidFill>
                </w14:textFill>
              </w:rPr>
            </w:pPr>
            <w:r>
              <w:rPr>
                <w:rFonts w:ascii="Arial" w:hAnsi="Arial" w:cs="Arial" w:eastAsiaTheme="majorEastAsia"/>
                <w:color w:val="000000" w:themeColor="text1"/>
                <w:kern w:val="24"/>
                <w:sz w:val="20"/>
                <w:szCs w:val="20"/>
                <w14:textFill>
                  <w14:solidFill>
                    <w14:schemeClr w14:val="tx1"/>
                  </w14:solidFill>
                </w14:textFill>
              </w:rPr>
              <w:t>Meetings for Representatives of domestic and overseas</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378" w:lineRule="atLeast"/>
              <w:jc w:val="center"/>
              <w:rPr>
                <w:rFonts w:ascii="Arial" w:hAnsi="Arial" w:cs="Arial" w:eastAsiaTheme="majorEastAsia"/>
                <w:color w:val="000000" w:themeColor="text1"/>
                <w:kern w:val="24"/>
                <w:sz w:val="20"/>
                <w:szCs w:val="20"/>
                <w14:textFill>
                  <w14:solidFill>
                    <w14:schemeClr w14:val="tx1"/>
                  </w14:solidFill>
                </w14:textFill>
              </w:rPr>
            </w:pPr>
            <w:r>
              <w:rPr>
                <w:rFonts w:ascii="Arial" w:hAnsi="Arial" w:cs="Arial" w:eastAsiaTheme="majorEastAsia"/>
                <w:color w:val="000000" w:themeColor="text1"/>
                <w:kern w:val="24"/>
                <w:sz w:val="20"/>
                <w:szCs w:val="20"/>
                <w14:textFill>
                  <w14:solidFill>
                    <w14:schemeClr w14:val="tx1"/>
                  </w14:solidFill>
                </w14:textFill>
              </w:rPr>
              <w:t>Bandung Room</w:t>
            </w:r>
          </w:p>
        </w:tc>
      </w:tr>
      <w:tr>
        <w:tblPrEx>
          <w:shd w:val="clear" w:color="auto" w:fill="FFFFFF"/>
          <w:tblLayout w:type="fixed"/>
          <w:tblCellMar>
            <w:top w:w="15" w:type="dxa"/>
            <w:left w:w="15" w:type="dxa"/>
            <w:bottom w:w="15" w:type="dxa"/>
            <w:right w:w="15" w:type="dxa"/>
          </w:tblCellMar>
        </w:tblPrEx>
        <w:trPr>
          <w:trHeight w:val="753" w:hRule="atLeast"/>
          <w:jc w:val="center"/>
        </w:trPr>
        <w:tc>
          <w:tcPr>
            <w:tcW w:w="2926"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378" w:lineRule="atLeast"/>
              <w:jc w:val="center"/>
              <w:rPr>
                <w:rFonts w:ascii="Arial" w:hAnsi="Arial" w:cs="Arial" w:eastAsiaTheme="majorEastAsia"/>
                <w:color w:val="000000" w:themeColor="text1"/>
                <w:kern w:val="24"/>
                <w:sz w:val="20"/>
                <w:szCs w:val="20"/>
                <w14:textFill>
                  <w14:solidFill>
                    <w14:schemeClr w14:val="tx1"/>
                  </w14:solidFill>
                </w14:textFill>
              </w:rPr>
            </w:pPr>
            <w:r>
              <w:rPr>
                <w:rFonts w:ascii="Arial" w:hAnsi="Arial" w:cs="Arial"/>
                <w:color w:val="2B2B2B"/>
                <w:sz w:val="20"/>
                <w:szCs w:val="20"/>
              </w:rPr>
              <w:t>September 14th</w:t>
            </w:r>
            <w:r>
              <w:rPr>
                <w:rFonts w:ascii="Arial" w:hAnsi="Arial" w:cs="Arial" w:eastAsiaTheme="majorEastAsia"/>
                <w:color w:val="000000" w:themeColor="text1"/>
                <w:kern w:val="24"/>
                <w:sz w:val="20"/>
                <w:szCs w:val="20"/>
                <w14:textFill>
                  <w14:solidFill>
                    <w14:schemeClr w14:val="tx1"/>
                  </w14:solidFill>
                </w14:textFill>
              </w:rPr>
              <w:t>（09:00-17:30）</w:t>
            </w:r>
          </w:p>
        </w:tc>
        <w:tc>
          <w:tcPr>
            <w:tcW w:w="3828"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378" w:lineRule="atLeast"/>
              <w:jc w:val="center"/>
              <w:rPr>
                <w:rFonts w:ascii="Arial" w:hAnsi="Arial" w:cs="Arial" w:eastAsiaTheme="majorEastAsia"/>
                <w:color w:val="000000" w:themeColor="text1"/>
                <w:kern w:val="24"/>
                <w:sz w:val="20"/>
                <w:szCs w:val="20"/>
                <w14:textFill>
                  <w14:solidFill>
                    <w14:schemeClr w14:val="tx1"/>
                  </w14:solidFill>
                </w14:textFill>
              </w:rPr>
            </w:pPr>
            <w:r>
              <w:rPr>
                <w:rFonts w:ascii="Arial" w:hAnsi="Arial" w:cs="Arial" w:eastAsiaTheme="majorEastAsia"/>
                <w:color w:val="000000" w:themeColor="text1"/>
                <w:kern w:val="24"/>
                <w:sz w:val="20"/>
                <w:szCs w:val="20"/>
                <w14:textFill>
                  <w14:solidFill>
                    <w14:schemeClr w14:val="tx1"/>
                  </w14:solidFill>
                </w14:textFill>
              </w:rPr>
              <w:t>Meeting</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378" w:lineRule="atLeast"/>
              <w:jc w:val="center"/>
              <w:rPr>
                <w:rFonts w:ascii="Arial" w:hAnsi="Arial" w:cs="Arial" w:eastAsiaTheme="majorEastAsia"/>
                <w:color w:val="000000" w:themeColor="text1"/>
                <w:kern w:val="24"/>
                <w:sz w:val="20"/>
                <w:szCs w:val="20"/>
                <w14:textFill>
                  <w14:solidFill>
                    <w14:schemeClr w14:val="tx1"/>
                  </w14:solidFill>
                </w14:textFill>
              </w:rPr>
            </w:pPr>
            <w:r>
              <w:rPr>
                <w:rFonts w:ascii="Arial" w:hAnsi="Arial" w:cs="Arial" w:eastAsiaTheme="majorEastAsia"/>
                <w:color w:val="000000" w:themeColor="text1"/>
                <w:kern w:val="24"/>
                <w:sz w:val="20"/>
                <w:szCs w:val="20"/>
                <w14:textFill>
                  <w14:solidFill>
                    <w14:schemeClr w14:val="tx1"/>
                  </w14:solidFill>
                </w14:textFill>
              </w:rPr>
              <w:t>Satoo Garden</w:t>
            </w:r>
          </w:p>
        </w:tc>
      </w:tr>
      <w:tr>
        <w:tblPrEx>
          <w:shd w:val="clear" w:color="auto" w:fill="FFFFFF"/>
          <w:tblLayout w:type="fixed"/>
          <w:tblCellMar>
            <w:top w:w="15" w:type="dxa"/>
            <w:left w:w="15" w:type="dxa"/>
            <w:bottom w:w="15" w:type="dxa"/>
            <w:right w:w="15" w:type="dxa"/>
          </w:tblCellMar>
        </w:tblPrEx>
        <w:trPr>
          <w:trHeight w:val="1023" w:hRule="atLeast"/>
          <w:jc w:val="center"/>
        </w:trPr>
        <w:tc>
          <w:tcPr>
            <w:tcW w:w="2926"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378" w:lineRule="atLeast"/>
              <w:jc w:val="center"/>
              <w:rPr>
                <w:rFonts w:ascii="Arial" w:hAnsi="Arial" w:cs="Arial" w:eastAsiaTheme="majorEastAsia"/>
                <w:color w:val="000000" w:themeColor="text1"/>
                <w:kern w:val="24"/>
                <w:sz w:val="20"/>
                <w:szCs w:val="20"/>
                <w14:textFill>
                  <w14:solidFill>
                    <w14:schemeClr w14:val="tx1"/>
                  </w14:solidFill>
                </w14:textFill>
              </w:rPr>
            </w:pPr>
            <w:r>
              <w:rPr>
                <w:rFonts w:ascii="Arial" w:hAnsi="Arial" w:cs="Arial"/>
                <w:color w:val="2B2B2B"/>
                <w:sz w:val="20"/>
                <w:szCs w:val="20"/>
              </w:rPr>
              <w:t>September 15th</w:t>
            </w:r>
          </w:p>
        </w:tc>
        <w:tc>
          <w:tcPr>
            <w:tcW w:w="3828"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378" w:lineRule="atLeast"/>
              <w:jc w:val="center"/>
              <w:rPr>
                <w:rFonts w:ascii="Arial" w:hAnsi="Arial" w:cs="Arial" w:eastAsiaTheme="majorEastAsia"/>
                <w:color w:val="000000" w:themeColor="text1"/>
                <w:kern w:val="24"/>
                <w:sz w:val="20"/>
                <w:szCs w:val="20"/>
                <w14:textFill>
                  <w14:solidFill>
                    <w14:schemeClr w14:val="tx1"/>
                  </w14:solidFill>
                </w14:textFill>
              </w:rPr>
            </w:pPr>
            <w:r>
              <w:rPr>
                <w:rFonts w:ascii="Arial" w:hAnsi="Arial" w:cs="Arial" w:eastAsiaTheme="majorEastAsia"/>
                <w:color w:val="000000" w:themeColor="text1"/>
                <w:kern w:val="24"/>
                <w:sz w:val="20"/>
                <w:szCs w:val="20"/>
                <w14:textFill>
                  <w14:solidFill>
                    <w14:schemeClr w14:val="tx1"/>
                  </w14:solidFill>
                </w14:textFill>
              </w:rPr>
              <w:t>Indonesian mine and enterprise inspection</w:t>
            </w:r>
          </w:p>
        </w:tc>
        <w:tc>
          <w:tcPr>
            <w:tcW w:w="2551" w:type="dxa"/>
            <w:tcBorders>
              <w:top w:val="single" w:color="CCCCCC" w:sz="6" w:space="0"/>
              <w:left w:val="single" w:color="CCCCCC" w:sz="6" w:space="0"/>
              <w:bottom w:val="single" w:color="CCCCCC" w:sz="6" w:space="0"/>
              <w:right w:val="single" w:color="CCCCCC" w:sz="6" w:space="0"/>
            </w:tcBorders>
            <w:shd w:val="clear" w:color="auto" w:fill="FFFFFF"/>
            <w:tcMar>
              <w:top w:w="30" w:type="dxa"/>
              <w:left w:w="60" w:type="dxa"/>
              <w:bottom w:w="30" w:type="dxa"/>
              <w:right w:w="60" w:type="dxa"/>
            </w:tcMar>
          </w:tcPr>
          <w:p>
            <w:pPr>
              <w:widowControl/>
              <w:spacing w:before="225" w:after="225" w:line="378" w:lineRule="atLeast"/>
              <w:jc w:val="center"/>
              <w:rPr>
                <w:rFonts w:ascii="Arial" w:hAnsi="Arial" w:cs="Arial" w:eastAsiaTheme="majorEastAsia"/>
                <w:color w:val="000000" w:themeColor="text1"/>
                <w:kern w:val="24"/>
                <w:sz w:val="20"/>
                <w:szCs w:val="20"/>
                <w14:textFill>
                  <w14:solidFill>
                    <w14:schemeClr w14:val="tx1"/>
                  </w14:solidFill>
                </w14:textFill>
              </w:rPr>
            </w:pPr>
            <w:r>
              <w:rPr>
                <w:rFonts w:ascii="Arial" w:hAnsi="Arial" w:cs="Arial" w:eastAsiaTheme="majorEastAsia"/>
                <w:color w:val="000000" w:themeColor="text1"/>
                <w:kern w:val="24"/>
                <w:sz w:val="20"/>
                <w:szCs w:val="20"/>
                <w14:textFill>
                  <w14:solidFill>
                    <w14:schemeClr w14:val="tx1"/>
                  </w14:solidFill>
                </w14:textFill>
              </w:rPr>
              <w:t>Please contact the conference team for details</w:t>
            </w:r>
          </w:p>
        </w:tc>
      </w:tr>
    </w:tbl>
    <w:p>
      <w:pPr>
        <w:jc w:val="center"/>
        <w:rPr>
          <w:rFonts w:ascii="Arial" w:hAnsi="Arial" w:eastAsia="楷体" w:cs="Arial"/>
          <w:b/>
          <w:sz w:val="30"/>
          <w:szCs w:val="30"/>
        </w:rPr>
      </w:pPr>
    </w:p>
    <w:p>
      <w:pPr>
        <w:jc w:val="center"/>
        <w:rPr>
          <w:rFonts w:ascii="Arial" w:hAnsi="Arial" w:eastAsia="楷体" w:cs="Arial"/>
          <w:b/>
          <w:sz w:val="30"/>
          <w:szCs w:val="30"/>
        </w:rPr>
      </w:pPr>
      <w:r>
        <w:rPr>
          <w:rFonts w:ascii="Arial" w:hAnsi="Arial" w:eastAsia="楷体" w:cs="Arial"/>
          <w:b/>
          <w:sz w:val="30"/>
          <w:szCs w:val="30"/>
        </w:rPr>
        <w:t>Conference Agenda</w:t>
      </w:r>
    </w:p>
    <w:p>
      <w:pPr>
        <w:jc w:val="center"/>
        <w:rPr>
          <w:rFonts w:ascii="Arial" w:hAnsi="Arial" w:eastAsia="楷体" w:cs="Arial"/>
          <w:b/>
          <w:sz w:val="30"/>
          <w:szCs w:val="30"/>
        </w:rPr>
      </w:pPr>
    </w:p>
    <w:tbl>
      <w:tblPr>
        <w:tblStyle w:val="10"/>
        <w:tblW w:w="10151" w:type="dxa"/>
        <w:jc w:val="center"/>
        <w:tblInd w:w="0" w:type="dxa"/>
        <w:tblLayout w:type="fixed"/>
        <w:tblCellMar>
          <w:top w:w="68" w:type="dxa"/>
          <w:left w:w="106" w:type="dxa"/>
          <w:bottom w:w="0" w:type="dxa"/>
          <w:right w:w="115" w:type="dxa"/>
        </w:tblCellMar>
      </w:tblPr>
      <w:tblGrid>
        <w:gridCol w:w="2074"/>
        <w:gridCol w:w="8077"/>
      </w:tblGrid>
      <w:tr>
        <w:tblPrEx>
          <w:tblLayout w:type="fixed"/>
          <w:tblCellMar>
            <w:top w:w="68" w:type="dxa"/>
            <w:left w:w="106" w:type="dxa"/>
            <w:bottom w:w="0" w:type="dxa"/>
            <w:right w:w="115" w:type="dxa"/>
          </w:tblCellMar>
        </w:tblPrEx>
        <w:trPr>
          <w:trHeight w:val="90" w:hRule="atLeast"/>
          <w:jc w:val="center"/>
        </w:trPr>
        <w:tc>
          <w:tcPr>
            <w:tcW w:w="10151" w:type="dxa"/>
            <w:gridSpan w:val="2"/>
            <w:tcBorders>
              <w:top w:val="single" w:color="BFBFBF" w:sz="8" w:space="0"/>
              <w:left w:val="single" w:color="BFBFBF" w:sz="8" w:space="0"/>
              <w:bottom w:val="single" w:color="BFBFBF" w:sz="8" w:space="0"/>
              <w:right w:val="single" w:color="BFBFBF" w:sz="8" w:space="0"/>
            </w:tcBorders>
            <w:shd w:val="clear" w:color="auto" w:fill="2E74B5"/>
            <w:vAlign w:val="center"/>
          </w:tcPr>
          <w:p>
            <w:pPr>
              <w:jc w:val="center"/>
              <w:rPr>
                <w:rFonts w:ascii="Arial" w:hAnsi="Arial" w:cs="Arial"/>
                <w:sz w:val="20"/>
                <w:szCs w:val="20"/>
              </w:rPr>
            </w:pPr>
            <w:r>
              <w:rPr>
                <w:rFonts w:ascii="Arial" w:hAnsi="Arial" w:eastAsia="楷体" w:cs="Arial"/>
                <w:b/>
                <w:color w:val="FFFFFF" w:themeColor="background1"/>
                <w:sz w:val="20"/>
                <w:szCs w:val="20"/>
                <w14:textFill>
                  <w14:solidFill>
                    <w14:schemeClr w14:val="bg1"/>
                  </w14:solidFill>
                </w14:textFill>
              </w:rPr>
              <w:t>Wednesday , Sep 13</w:t>
            </w:r>
            <w:r>
              <w:rPr>
                <w:rFonts w:ascii="Arial" w:hAnsi="Arial" w:eastAsia="楷体" w:cs="Arial"/>
                <w:b/>
                <w:color w:val="FFFFFF" w:themeColor="background1"/>
                <w:sz w:val="20"/>
                <w:szCs w:val="20"/>
                <w:vertAlign w:val="superscript"/>
                <w14:textFill>
                  <w14:solidFill>
                    <w14:schemeClr w14:val="bg1"/>
                  </w14:solidFill>
                </w14:textFill>
              </w:rPr>
              <w:t>th</w:t>
            </w:r>
            <w:r>
              <w:rPr>
                <w:rFonts w:ascii="Arial" w:hAnsi="Arial" w:eastAsia="楷体" w:cs="Arial"/>
                <w:b/>
                <w:color w:val="FFFFFF" w:themeColor="background1"/>
                <w:sz w:val="20"/>
                <w:szCs w:val="20"/>
                <w14:textFill>
                  <w14:solidFill>
                    <w14:schemeClr w14:val="bg1"/>
                  </w14:solidFill>
                </w14:textFill>
              </w:rPr>
              <w:t xml:space="preserve"> 2017 </w:t>
            </w:r>
          </w:p>
        </w:tc>
      </w:tr>
      <w:tr>
        <w:tblPrEx>
          <w:tblLayout w:type="fixed"/>
          <w:tblCellMar>
            <w:top w:w="68" w:type="dxa"/>
            <w:left w:w="106" w:type="dxa"/>
            <w:bottom w:w="0" w:type="dxa"/>
            <w:right w:w="115" w:type="dxa"/>
          </w:tblCellMar>
        </w:tblPrEx>
        <w:trPr>
          <w:trHeight w:val="261" w:hRule="atLeast"/>
          <w:jc w:val="center"/>
        </w:trPr>
        <w:tc>
          <w:tcPr>
            <w:tcW w:w="2074" w:type="dxa"/>
            <w:tcBorders>
              <w:top w:val="single" w:color="BFBFBF" w:sz="8" w:space="0"/>
              <w:left w:val="single" w:color="BFBFBF" w:sz="8" w:space="0"/>
              <w:bottom w:val="single" w:color="BFBFBF" w:sz="8" w:space="0"/>
              <w:right w:val="single" w:color="BFBFBF" w:sz="8" w:space="0"/>
            </w:tcBorders>
            <w:shd w:val="clear" w:color="auto" w:fill="F3F3F3"/>
          </w:tcPr>
          <w:p>
            <w:pPr>
              <w:jc w:val="center"/>
              <w:rPr>
                <w:rFonts w:ascii="Arial" w:hAnsi="Arial" w:cs="Arial"/>
                <w:sz w:val="20"/>
                <w:szCs w:val="20"/>
              </w:rPr>
            </w:pPr>
            <w:r>
              <w:rPr>
                <w:rFonts w:ascii="Arial" w:hAnsi="Arial" w:eastAsia="Times New Roman" w:cs="Arial"/>
                <w:sz w:val="20"/>
                <w:szCs w:val="20"/>
              </w:rPr>
              <w:t xml:space="preserve">09:00-21:00 </w:t>
            </w:r>
          </w:p>
        </w:tc>
        <w:tc>
          <w:tcPr>
            <w:tcW w:w="8077" w:type="dxa"/>
            <w:tcBorders>
              <w:top w:val="single" w:color="BFBFBF" w:sz="8" w:space="0"/>
              <w:left w:val="single" w:color="BFBFBF" w:sz="8" w:space="0"/>
              <w:bottom w:val="single" w:color="BFBFBF" w:sz="8" w:space="0"/>
              <w:right w:val="single" w:color="BFBFBF" w:sz="8" w:space="0"/>
            </w:tcBorders>
          </w:tcPr>
          <w:p>
            <w:pPr>
              <w:rPr>
                <w:rFonts w:ascii="Arial" w:hAnsi="Arial" w:cs="Arial"/>
                <w:sz w:val="20"/>
                <w:szCs w:val="20"/>
              </w:rPr>
            </w:pPr>
            <w:r>
              <w:rPr>
                <w:rFonts w:ascii="Arial" w:hAnsi="Arial" w:eastAsia="微软雅黑" w:cs="Arial"/>
                <w:sz w:val="20"/>
                <w:szCs w:val="20"/>
              </w:rPr>
              <w:t>Conference Registration</w:t>
            </w:r>
            <w:r>
              <w:rPr>
                <w:rFonts w:ascii="Arial" w:hAnsi="Arial" w:eastAsia="Times New Roman" w:cs="Arial"/>
                <w:b/>
                <w:sz w:val="20"/>
                <w:szCs w:val="20"/>
              </w:rPr>
              <w:t xml:space="preserve">  </w:t>
            </w:r>
            <w:r>
              <w:rPr>
                <w:rFonts w:ascii="Arial" w:hAnsi="Arial" w:eastAsia="宋体" w:cs="Arial"/>
                <w:b/>
                <w:sz w:val="20"/>
                <w:szCs w:val="20"/>
              </w:rPr>
              <w:t xml:space="preserve"> </w:t>
            </w:r>
          </w:p>
        </w:tc>
      </w:tr>
      <w:tr>
        <w:tblPrEx>
          <w:tblLayout w:type="fixed"/>
          <w:tblCellMar>
            <w:top w:w="68" w:type="dxa"/>
            <w:left w:w="106" w:type="dxa"/>
            <w:bottom w:w="0" w:type="dxa"/>
            <w:right w:w="115" w:type="dxa"/>
          </w:tblCellMar>
        </w:tblPrEx>
        <w:trPr>
          <w:trHeight w:val="240" w:hRule="atLeast"/>
          <w:jc w:val="center"/>
        </w:trPr>
        <w:tc>
          <w:tcPr>
            <w:tcW w:w="2074" w:type="dxa"/>
            <w:tcBorders>
              <w:top w:val="single" w:color="BFBFBF" w:sz="8" w:space="0"/>
              <w:left w:val="single" w:color="BFBFBF" w:sz="8" w:space="0"/>
              <w:bottom w:val="single" w:color="BFBFBF" w:sz="8" w:space="0"/>
              <w:right w:val="single" w:color="BFBFBF" w:sz="8" w:space="0"/>
            </w:tcBorders>
            <w:shd w:val="clear" w:color="auto" w:fill="F3F3F3"/>
            <w:vAlign w:val="center"/>
          </w:tcPr>
          <w:p>
            <w:pPr>
              <w:jc w:val="center"/>
              <w:rPr>
                <w:rFonts w:ascii="Arial" w:hAnsi="Arial" w:cs="Arial"/>
                <w:sz w:val="20"/>
                <w:szCs w:val="20"/>
              </w:rPr>
            </w:pPr>
            <w:r>
              <w:rPr>
                <w:rFonts w:ascii="Arial" w:hAnsi="Arial" w:eastAsia="Times New Roman" w:cs="Arial"/>
                <w:sz w:val="20"/>
                <w:szCs w:val="20"/>
              </w:rPr>
              <w:t>09:00-1</w:t>
            </w:r>
            <w:r>
              <w:rPr>
                <w:rFonts w:ascii="Arial" w:hAnsi="Arial" w:eastAsia="宋体" w:cs="Arial"/>
                <w:sz w:val="20"/>
                <w:szCs w:val="20"/>
              </w:rPr>
              <w:t>5</w:t>
            </w:r>
            <w:r>
              <w:rPr>
                <w:rFonts w:ascii="Arial" w:hAnsi="Arial" w:eastAsia="Times New Roman" w:cs="Arial"/>
                <w:sz w:val="20"/>
                <w:szCs w:val="20"/>
              </w:rPr>
              <w:t xml:space="preserve">:00 </w:t>
            </w:r>
          </w:p>
        </w:tc>
        <w:tc>
          <w:tcPr>
            <w:tcW w:w="8077" w:type="dxa"/>
            <w:tcBorders>
              <w:top w:val="single" w:color="BFBFBF" w:sz="8" w:space="0"/>
              <w:left w:val="single" w:color="BFBFBF" w:sz="8" w:space="0"/>
              <w:bottom w:val="single" w:color="BFBFBF" w:sz="8" w:space="0"/>
              <w:right w:val="single" w:color="BFBFBF" w:sz="8" w:space="0"/>
            </w:tcBorders>
            <w:vAlign w:val="center"/>
          </w:tcPr>
          <w:p>
            <w:pPr>
              <w:rPr>
                <w:rFonts w:ascii="Arial" w:hAnsi="Arial" w:eastAsia="宋体" w:cs="Arial"/>
                <w:sz w:val="20"/>
                <w:szCs w:val="20"/>
              </w:rPr>
            </w:pPr>
            <w:r>
              <w:rPr>
                <w:rFonts w:ascii="Arial" w:hAnsi="Arial" w:eastAsia="微软雅黑" w:cs="Arial"/>
                <w:sz w:val="20"/>
                <w:szCs w:val="20"/>
              </w:rPr>
              <w:t>All-day Reception</w:t>
            </w:r>
          </w:p>
        </w:tc>
      </w:tr>
      <w:tr>
        <w:tblPrEx>
          <w:tblLayout w:type="fixed"/>
          <w:tblCellMar>
            <w:top w:w="68" w:type="dxa"/>
            <w:left w:w="106" w:type="dxa"/>
            <w:bottom w:w="0" w:type="dxa"/>
            <w:right w:w="115" w:type="dxa"/>
          </w:tblCellMar>
        </w:tblPrEx>
        <w:trPr>
          <w:trHeight w:val="298" w:hRule="atLeast"/>
          <w:jc w:val="center"/>
        </w:trPr>
        <w:tc>
          <w:tcPr>
            <w:tcW w:w="2074" w:type="dxa"/>
            <w:tcBorders>
              <w:top w:val="single" w:color="BFBFBF" w:sz="8" w:space="0"/>
              <w:left w:val="single" w:color="BFBFBF" w:sz="8" w:space="0"/>
              <w:bottom w:val="single" w:color="BFBFBF" w:sz="8" w:space="0"/>
              <w:right w:val="single" w:color="BFBFBF" w:sz="8" w:space="0"/>
            </w:tcBorders>
            <w:shd w:val="clear" w:color="auto" w:fill="F3F3F3"/>
          </w:tcPr>
          <w:p>
            <w:pPr>
              <w:jc w:val="center"/>
              <w:rPr>
                <w:rFonts w:ascii="Arial" w:hAnsi="Arial" w:eastAsia="宋体" w:cs="Arial"/>
                <w:sz w:val="20"/>
                <w:szCs w:val="20"/>
              </w:rPr>
            </w:pPr>
            <w:r>
              <w:rPr>
                <w:rFonts w:ascii="Arial" w:hAnsi="Arial" w:eastAsia="Times New Roman" w:cs="Arial"/>
                <w:sz w:val="20"/>
                <w:szCs w:val="20"/>
              </w:rPr>
              <w:t>16:00-18:00</w:t>
            </w:r>
          </w:p>
        </w:tc>
        <w:tc>
          <w:tcPr>
            <w:tcW w:w="8077" w:type="dxa"/>
            <w:tcBorders>
              <w:top w:val="single" w:color="BFBFBF" w:sz="8" w:space="0"/>
              <w:left w:val="single" w:color="BFBFBF" w:sz="8" w:space="0"/>
              <w:bottom w:val="single" w:color="BFBFBF" w:sz="8" w:space="0"/>
              <w:right w:val="single" w:color="BFBFBF" w:sz="8" w:space="0"/>
            </w:tcBorders>
            <w:vAlign w:val="center"/>
          </w:tcPr>
          <w:p>
            <w:pPr>
              <w:jc w:val="left"/>
              <w:rPr>
                <w:rFonts w:ascii="Arial" w:hAnsi="Arial" w:eastAsia="微软雅黑" w:cs="Arial"/>
                <w:b/>
                <w:bCs/>
                <w:sz w:val="20"/>
                <w:szCs w:val="20"/>
              </w:rPr>
            </w:pPr>
            <w:r>
              <w:rPr>
                <w:rFonts w:ascii="Arial" w:hAnsi="Arial" w:cs="Arial" w:eastAsiaTheme="majorEastAsia"/>
                <w:b/>
                <w:color w:val="000000" w:themeColor="text1"/>
                <w:kern w:val="24"/>
                <w:sz w:val="20"/>
                <w:szCs w:val="20"/>
                <w14:textFill>
                  <w14:solidFill>
                    <w14:schemeClr w14:val="tx1"/>
                  </w14:solidFill>
                </w14:textFill>
              </w:rPr>
              <w:t>Meetings for representatives of domestic and overseas</w:t>
            </w:r>
            <w:r>
              <w:rPr>
                <w:rFonts w:ascii="Arial" w:hAnsi="Arial" w:eastAsia="微软雅黑" w:cs="Arial"/>
                <w:b/>
                <w:bCs/>
                <w:sz w:val="20"/>
                <w:szCs w:val="20"/>
              </w:rPr>
              <w:t xml:space="preserve">   Bandung Room, 3</w:t>
            </w:r>
            <w:r>
              <w:rPr>
                <w:rFonts w:ascii="Arial" w:hAnsi="Arial" w:eastAsia="微软雅黑" w:cs="Arial"/>
                <w:b/>
                <w:bCs/>
                <w:sz w:val="20"/>
                <w:szCs w:val="20"/>
                <w:vertAlign w:val="superscript"/>
              </w:rPr>
              <w:t>rd</w:t>
            </w:r>
            <w:r>
              <w:rPr>
                <w:rFonts w:ascii="Arial" w:hAnsi="Arial" w:eastAsia="微软雅黑" w:cs="Arial"/>
                <w:b/>
                <w:bCs/>
                <w:sz w:val="20"/>
                <w:szCs w:val="20"/>
              </w:rPr>
              <w:t xml:space="preserve"> floor</w:t>
            </w:r>
          </w:p>
        </w:tc>
      </w:tr>
      <w:tr>
        <w:tblPrEx>
          <w:tblLayout w:type="fixed"/>
          <w:tblCellMar>
            <w:top w:w="68" w:type="dxa"/>
            <w:left w:w="106" w:type="dxa"/>
            <w:bottom w:w="0" w:type="dxa"/>
            <w:right w:w="115" w:type="dxa"/>
          </w:tblCellMar>
        </w:tblPrEx>
        <w:trPr>
          <w:trHeight w:val="195" w:hRule="atLeast"/>
          <w:jc w:val="center"/>
        </w:trPr>
        <w:tc>
          <w:tcPr>
            <w:tcW w:w="2074" w:type="dxa"/>
            <w:tcBorders>
              <w:top w:val="single" w:color="BFBFBF" w:sz="8" w:space="0"/>
              <w:left w:val="single" w:color="BFBFBF" w:sz="8" w:space="0"/>
              <w:bottom w:val="single" w:color="BFBFBF" w:sz="8" w:space="0"/>
              <w:right w:val="single" w:color="BFBFBF" w:sz="8" w:space="0"/>
            </w:tcBorders>
            <w:shd w:val="clear" w:color="auto" w:fill="F3F3F3"/>
          </w:tcPr>
          <w:p>
            <w:pPr>
              <w:jc w:val="center"/>
              <w:rPr>
                <w:rFonts w:ascii="Arial" w:hAnsi="Arial" w:eastAsia="Times New Roman" w:cs="Arial"/>
                <w:sz w:val="20"/>
                <w:szCs w:val="20"/>
              </w:rPr>
            </w:pPr>
            <w:r>
              <w:rPr>
                <w:rFonts w:ascii="Arial" w:hAnsi="Arial" w:eastAsia="Times New Roman" w:cs="Arial"/>
                <w:sz w:val="20"/>
                <w:szCs w:val="20"/>
              </w:rPr>
              <w:t>18:</w:t>
            </w:r>
            <w:r>
              <w:rPr>
                <w:rFonts w:ascii="Arial" w:hAnsi="Arial" w:eastAsia="宋体" w:cs="Arial"/>
                <w:sz w:val="20"/>
                <w:szCs w:val="20"/>
              </w:rPr>
              <w:t>3</w:t>
            </w:r>
            <w:r>
              <w:rPr>
                <w:rFonts w:ascii="Arial" w:hAnsi="Arial" w:eastAsia="Times New Roman" w:cs="Arial"/>
                <w:sz w:val="20"/>
                <w:szCs w:val="20"/>
              </w:rPr>
              <w:t xml:space="preserve">0-20:00 </w:t>
            </w:r>
          </w:p>
        </w:tc>
        <w:tc>
          <w:tcPr>
            <w:tcW w:w="8077" w:type="dxa"/>
            <w:tcBorders>
              <w:top w:val="single" w:color="BFBFBF" w:sz="8" w:space="0"/>
              <w:left w:val="single" w:color="BFBFBF" w:sz="8" w:space="0"/>
              <w:bottom w:val="single" w:color="BFBFBF" w:sz="8" w:space="0"/>
              <w:right w:val="single" w:color="BFBFBF" w:sz="8" w:space="0"/>
            </w:tcBorders>
            <w:vAlign w:val="center"/>
          </w:tcPr>
          <w:p>
            <w:pPr>
              <w:jc w:val="left"/>
              <w:rPr>
                <w:rFonts w:ascii="Arial" w:hAnsi="Arial" w:eastAsia="微软雅黑" w:cs="Arial"/>
                <w:bCs/>
                <w:sz w:val="20"/>
                <w:szCs w:val="20"/>
              </w:rPr>
            </w:pPr>
            <w:r>
              <w:rPr>
                <w:rFonts w:ascii="Arial" w:hAnsi="Arial" w:eastAsia="微软雅黑" w:cs="Arial"/>
                <w:bCs/>
                <w:sz w:val="20"/>
                <w:szCs w:val="20"/>
              </w:rPr>
              <w:t>Welcome Banquet</w:t>
            </w:r>
            <w:r>
              <w:rPr>
                <w:rFonts w:ascii="Arial" w:hAnsi="Arial" w:eastAsia="宋体" w:cs="Arial"/>
                <w:color w:val="000000"/>
                <w:sz w:val="20"/>
                <w:szCs w:val="20"/>
                <w:shd w:val="clear" w:color="auto" w:fill="FFFFFF"/>
              </w:rPr>
              <w:t xml:space="preserve">                                                   </w:t>
            </w:r>
            <w:r>
              <w:rPr>
                <w:rFonts w:ascii="Arial" w:hAnsi="Arial" w:eastAsia="微软雅黑" w:cs="Arial"/>
                <w:bCs/>
                <w:sz w:val="20"/>
                <w:szCs w:val="20"/>
              </w:rPr>
              <w:t>Buffet Satoo</w:t>
            </w:r>
          </w:p>
        </w:tc>
      </w:tr>
      <w:tr>
        <w:tblPrEx>
          <w:tblLayout w:type="fixed"/>
          <w:tblCellMar>
            <w:top w:w="68" w:type="dxa"/>
            <w:left w:w="106" w:type="dxa"/>
            <w:bottom w:w="0" w:type="dxa"/>
            <w:right w:w="115" w:type="dxa"/>
          </w:tblCellMar>
        </w:tblPrEx>
        <w:trPr>
          <w:trHeight w:val="255" w:hRule="atLeast"/>
          <w:jc w:val="center"/>
        </w:trPr>
        <w:tc>
          <w:tcPr>
            <w:tcW w:w="10151" w:type="dxa"/>
            <w:gridSpan w:val="2"/>
            <w:tcBorders>
              <w:top w:val="single" w:color="BFBFBF" w:sz="8" w:space="0"/>
              <w:left w:val="single" w:color="BFBFBF" w:sz="8" w:space="0"/>
              <w:bottom w:val="single" w:color="BFBFBF" w:sz="8" w:space="0"/>
              <w:right w:val="single" w:color="BFBFBF" w:sz="8" w:space="0"/>
            </w:tcBorders>
            <w:shd w:val="clear" w:color="auto" w:fill="2E74B5"/>
            <w:vAlign w:val="center"/>
          </w:tcPr>
          <w:p>
            <w:pPr>
              <w:jc w:val="center"/>
              <w:rPr>
                <w:rFonts w:ascii="Arial" w:hAnsi="Arial" w:cs="Arial"/>
                <w:sz w:val="20"/>
                <w:szCs w:val="20"/>
              </w:rPr>
            </w:pPr>
            <w:r>
              <w:rPr>
                <w:rFonts w:ascii="Arial" w:hAnsi="Arial" w:eastAsia="楷体" w:cs="Arial"/>
                <w:b/>
                <w:color w:val="FFFFFF" w:themeColor="background1"/>
                <w:sz w:val="20"/>
                <w:szCs w:val="20"/>
                <w14:textFill>
                  <w14:solidFill>
                    <w14:schemeClr w14:val="bg1"/>
                  </w14:solidFill>
                </w14:textFill>
              </w:rPr>
              <w:t>Thursday</w:t>
            </w:r>
            <w:r>
              <w:rPr>
                <w:rFonts w:ascii="Arial" w:hAnsi="Arial" w:eastAsia="宋体" w:cs="Arial"/>
                <w:b/>
                <w:color w:val="FFFFFF"/>
                <w:sz w:val="20"/>
                <w:szCs w:val="20"/>
              </w:rPr>
              <w:t xml:space="preserve"> morning,</w:t>
            </w:r>
            <w:r>
              <w:rPr>
                <w:rFonts w:ascii="Arial" w:hAnsi="Arial" w:eastAsia="楷体" w:cs="Arial"/>
                <w:b/>
                <w:color w:val="FFFFFF" w:themeColor="background1"/>
                <w:sz w:val="20"/>
                <w:szCs w:val="20"/>
                <w14:textFill>
                  <w14:solidFill>
                    <w14:schemeClr w14:val="bg1"/>
                  </w14:solidFill>
                </w14:textFill>
              </w:rPr>
              <w:t xml:space="preserve"> Sep 14</w:t>
            </w:r>
            <w:r>
              <w:rPr>
                <w:rFonts w:ascii="Arial" w:hAnsi="Arial" w:eastAsia="楷体" w:cs="Arial"/>
                <w:b/>
                <w:color w:val="FFFFFF" w:themeColor="background1"/>
                <w:sz w:val="20"/>
                <w:szCs w:val="20"/>
                <w:vertAlign w:val="superscript"/>
                <w14:textFill>
                  <w14:solidFill>
                    <w14:schemeClr w14:val="bg1"/>
                  </w14:solidFill>
                </w14:textFill>
              </w:rPr>
              <w:t>th</w:t>
            </w:r>
            <w:r>
              <w:rPr>
                <w:rFonts w:ascii="Arial" w:hAnsi="Arial" w:eastAsia="楷体" w:cs="Arial"/>
                <w:b/>
                <w:color w:val="FFFFFF" w:themeColor="background1"/>
                <w:sz w:val="20"/>
                <w:szCs w:val="20"/>
                <w14:textFill>
                  <w14:solidFill>
                    <w14:schemeClr w14:val="bg1"/>
                  </w14:solidFill>
                </w14:textFill>
              </w:rPr>
              <w:t xml:space="preserve"> 2017</w:t>
            </w:r>
            <w:r>
              <w:rPr>
                <w:rFonts w:ascii="Arial" w:hAnsi="Arial" w:eastAsia="宋体" w:cs="Arial"/>
                <w:b/>
                <w:color w:val="FFFFFF"/>
                <w:sz w:val="20"/>
                <w:szCs w:val="20"/>
              </w:rPr>
              <w:t>, Satoo Garden</w:t>
            </w:r>
          </w:p>
        </w:tc>
      </w:tr>
      <w:tr>
        <w:tblPrEx>
          <w:tblLayout w:type="fixed"/>
          <w:tblCellMar>
            <w:top w:w="68" w:type="dxa"/>
            <w:left w:w="106" w:type="dxa"/>
            <w:bottom w:w="0" w:type="dxa"/>
            <w:right w:w="115" w:type="dxa"/>
          </w:tblCellMar>
        </w:tblPrEx>
        <w:trPr>
          <w:trHeight w:val="90" w:hRule="atLeast"/>
          <w:jc w:val="center"/>
        </w:trPr>
        <w:tc>
          <w:tcPr>
            <w:tcW w:w="2074" w:type="dxa"/>
            <w:tcBorders>
              <w:top w:val="single" w:color="BFBFBF" w:sz="8" w:space="0"/>
              <w:left w:val="single" w:color="BFBFBF" w:sz="8" w:space="0"/>
              <w:bottom w:val="single" w:color="BFBFBF" w:sz="8" w:space="0"/>
              <w:right w:val="single" w:color="BFBFBF" w:sz="8" w:space="0"/>
            </w:tcBorders>
            <w:shd w:val="clear" w:color="auto" w:fill="F3F3F3"/>
            <w:vAlign w:val="center"/>
          </w:tcPr>
          <w:p>
            <w:pPr>
              <w:jc w:val="center"/>
              <w:rPr>
                <w:rFonts w:ascii="Arial" w:hAnsi="Arial" w:cs="Arial"/>
                <w:sz w:val="20"/>
                <w:szCs w:val="20"/>
              </w:rPr>
            </w:pPr>
            <w:r>
              <w:rPr>
                <w:rFonts w:ascii="Arial" w:hAnsi="Arial" w:eastAsia="Times New Roman" w:cs="Arial"/>
                <w:sz w:val="20"/>
                <w:szCs w:val="20"/>
              </w:rPr>
              <w:t xml:space="preserve">07:00-10:00 </w:t>
            </w:r>
          </w:p>
        </w:tc>
        <w:tc>
          <w:tcPr>
            <w:tcW w:w="8077" w:type="dxa"/>
            <w:tcBorders>
              <w:top w:val="single" w:color="BFBFBF" w:sz="8" w:space="0"/>
              <w:left w:val="single" w:color="BFBFBF" w:sz="8" w:space="0"/>
              <w:bottom w:val="single" w:color="BFBFBF" w:sz="8" w:space="0"/>
              <w:right w:val="single" w:color="BFBFBF" w:sz="8" w:space="0"/>
            </w:tcBorders>
            <w:vAlign w:val="center"/>
          </w:tcPr>
          <w:p>
            <w:pPr>
              <w:rPr>
                <w:rFonts w:ascii="Arial" w:hAnsi="Arial" w:cs="Arial"/>
                <w:sz w:val="20"/>
                <w:szCs w:val="20"/>
              </w:rPr>
            </w:pPr>
            <w:r>
              <w:rPr>
                <w:rFonts w:ascii="Arial" w:hAnsi="Arial" w:eastAsia="微软雅黑" w:cs="Arial"/>
                <w:sz w:val="20"/>
                <w:szCs w:val="20"/>
              </w:rPr>
              <w:t>Conference Registration</w:t>
            </w:r>
            <w:r>
              <w:rPr>
                <w:rFonts w:ascii="Arial" w:hAnsi="Arial" w:eastAsia="Times New Roman" w:cs="Arial"/>
                <w:b/>
                <w:sz w:val="20"/>
                <w:szCs w:val="20"/>
              </w:rPr>
              <w:t xml:space="preserve">  </w:t>
            </w:r>
          </w:p>
        </w:tc>
      </w:tr>
      <w:tr>
        <w:tblPrEx>
          <w:tblLayout w:type="fixed"/>
          <w:tblCellMar>
            <w:top w:w="68" w:type="dxa"/>
            <w:left w:w="106" w:type="dxa"/>
            <w:bottom w:w="0" w:type="dxa"/>
            <w:right w:w="115" w:type="dxa"/>
          </w:tblCellMar>
        </w:tblPrEx>
        <w:trPr>
          <w:trHeight w:val="90" w:hRule="atLeast"/>
          <w:jc w:val="center"/>
        </w:trPr>
        <w:tc>
          <w:tcPr>
            <w:tcW w:w="2074" w:type="dxa"/>
            <w:tcBorders>
              <w:top w:val="single" w:color="BFBFBF" w:sz="8" w:space="0"/>
              <w:left w:val="single" w:color="BFBFBF" w:sz="8" w:space="0"/>
              <w:bottom w:val="single" w:color="BFBFBF" w:sz="8" w:space="0"/>
              <w:right w:val="single" w:color="BFBFBF" w:sz="8" w:space="0"/>
            </w:tcBorders>
            <w:shd w:val="clear" w:color="auto" w:fill="F3F3F3"/>
            <w:vAlign w:val="center"/>
          </w:tcPr>
          <w:p>
            <w:pPr>
              <w:jc w:val="center"/>
              <w:rPr>
                <w:rFonts w:ascii="Arial" w:hAnsi="Arial" w:eastAsia="宋体" w:cs="Arial"/>
                <w:sz w:val="20"/>
                <w:szCs w:val="20"/>
              </w:rPr>
            </w:pPr>
            <w:r>
              <w:rPr>
                <w:rFonts w:ascii="Arial" w:hAnsi="Arial" w:eastAsia="宋体" w:cs="Arial"/>
                <w:sz w:val="20"/>
                <w:szCs w:val="20"/>
              </w:rPr>
              <w:t>07:00-09:00</w:t>
            </w:r>
          </w:p>
        </w:tc>
        <w:tc>
          <w:tcPr>
            <w:tcW w:w="8077" w:type="dxa"/>
            <w:tcBorders>
              <w:top w:val="single" w:color="BFBFBF" w:sz="8" w:space="0"/>
              <w:left w:val="single" w:color="BFBFBF" w:sz="8" w:space="0"/>
              <w:bottom w:val="single" w:color="BFBFBF" w:sz="8" w:space="0"/>
              <w:right w:val="single" w:color="BFBFBF" w:sz="8" w:space="0"/>
            </w:tcBorders>
            <w:vAlign w:val="center"/>
          </w:tcPr>
          <w:p>
            <w:pPr>
              <w:rPr>
                <w:rFonts w:ascii="Arial" w:hAnsi="Arial" w:eastAsia="微软雅黑" w:cs="Arial"/>
                <w:sz w:val="20"/>
                <w:szCs w:val="20"/>
              </w:rPr>
            </w:pPr>
            <w:r>
              <w:rPr>
                <w:rFonts w:ascii="Arial" w:hAnsi="Arial" w:eastAsia="微软雅黑" w:cs="Arial"/>
                <w:sz w:val="20"/>
                <w:szCs w:val="20"/>
              </w:rPr>
              <w:t>Guest Entrance</w:t>
            </w:r>
          </w:p>
        </w:tc>
      </w:tr>
      <w:tr>
        <w:tblPrEx>
          <w:tblLayout w:type="fixed"/>
          <w:tblCellMar>
            <w:top w:w="68" w:type="dxa"/>
            <w:left w:w="106" w:type="dxa"/>
            <w:bottom w:w="0" w:type="dxa"/>
            <w:right w:w="115" w:type="dxa"/>
          </w:tblCellMar>
        </w:tblPrEx>
        <w:trPr>
          <w:trHeight w:val="352" w:hRule="atLeast"/>
          <w:jc w:val="center"/>
        </w:trPr>
        <w:tc>
          <w:tcPr>
            <w:tcW w:w="10151" w:type="dxa"/>
            <w:gridSpan w:val="2"/>
            <w:tcBorders>
              <w:top w:val="single" w:color="BFBFBF" w:sz="8" w:space="0"/>
              <w:left w:val="single" w:color="BFBFBF" w:sz="8" w:space="0"/>
              <w:bottom w:val="single" w:color="BFBFBF" w:sz="8" w:space="0"/>
              <w:right w:val="single" w:color="BFBFBF" w:sz="8" w:space="0"/>
            </w:tcBorders>
            <w:shd w:val="clear" w:color="auto" w:fill="auto"/>
            <w:vAlign w:val="center"/>
          </w:tcPr>
          <w:p>
            <w:pPr>
              <w:rPr>
                <w:rFonts w:hint="eastAsia" w:ascii="Times New Roman" w:hAnsi="Times New Roman" w:cs="Times New Roman"/>
                <w:sz w:val="24"/>
                <w:szCs w:val="24"/>
              </w:rPr>
            </w:pPr>
            <w:r>
              <w:rPr>
                <w:rFonts w:ascii="Times New Roman" w:hAnsi="Times New Roman" w:cs="Times New Roman"/>
                <w:sz w:val="24"/>
                <w:szCs w:val="24"/>
              </w:rPr>
              <w:t>Opening Session</w:t>
            </w:r>
            <w:r>
              <w:rPr>
                <w:rFonts w:hint="eastAsia" w:ascii="Times New Roman" w:hAnsi="Times New Roman" w:cs="Times New Roman"/>
                <w:sz w:val="24"/>
                <w:szCs w:val="24"/>
              </w:rPr>
              <w:t>:</w:t>
            </w:r>
          </w:p>
        </w:tc>
      </w:tr>
      <w:tr>
        <w:tblPrEx>
          <w:tblLayout w:type="fixed"/>
          <w:tblCellMar>
            <w:top w:w="68" w:type="dxa"/>
            <w:left w:w="106" w:type="dxa"/>
            <w:bottom w:w="0" w:type="dxa"/>
            <w:right w:w="115" w:type="dxa"/>
          </w:tblCellMar>
        </w:tblPrEx>
        <w:trPr>
          <w:trHeight w:val="352" w:hRule="atLeast"/>
          <w:jc w:val="center"/>
        </w:trPr>
        <w:tc>
          <w:tcPr>
            <w:tcW w:w="2074" w:type="dxa"/>
            <w:tcBorders>
              <w:top w:val="single" w:color="BFBFBF" w:sz="8" w:space="0"/>
              <w:left w:val="single" w:color="BFBFBF" w:sz="8" w:space="0"/>
              <w:bottom w:val="single" w:color="BFBFBF" w:sz="8" w:space="0"/>
              <w:right w:val="single" w:color="BFBFBF" w:sz="8" w:space="0"/>
            </w:tcBorders>
            <w:shd w:val="clear" w:color="auto" w:fill="F3F3F3"/>
            <w:vAlign w:val="center"/>
          </w:tcPr>
          <w:p>
            <w:pPr>
              <w:jc w:val="center"/>
              <w:rPr>
                <w:rFonts w:ascii="Arial" w:hAnsi="Arial" w:eastAsia="宋体" w:cs="Arial"/>
                <w:sz w:val="20"/>
                <w:szCs w:val="20"/>
              </w:rPr>
            </w:pPr>
            <w:r>
              <w:rPr>
                <w:rFonts w:hint="eastAsia" w:ascii="Arial" w:hAnsi="Arial" w:eastAsia="宋体" w:cs="Arial"/>
                <w:sz w:val="20"/>
                <w:szCs w:val="20"/>
              </w:rPr>
              <w:t>09:00-09:30</w:t>
            </w:r>
          </w:p>
        </w:tc>
        <w:tc>
          <w:tcPr>
            <w:tcW w:w="8077" w:type="dxa"/>
            <w:tcBorders>
              <w:top w:val="single" w:color="BFBFBF" w:sz="8" w:space="0"/>
              <w:left w:val="single" w:color="BFBFBF" w:sz="8" w:space="0"/>
              <w:bottom w:val="single" w:color="BFBFBF" w:sz="8" w:space="0"/>
              <w:right w:val="single" w:color="BFBFBF" w:sz="8" w:space="0"/>
            </w:tcBorders>
            <w:vAlign w:val="center"/>
          </w:tcPr>
          <w:p>
            <w:pPr>
              <w:rPr>
                <w:rFonts w:ascii="Times New Roman" w:hAnsi="Times New Roman" w:cs="Times New Roman"/>
                <w:sz w:val="24"/>
                <w:szCs w:val="24"/>
              </w:rPr>
            </w:pPr>
            <w:r>
              <w:rPr>
                <w:rFonts w:hint="eastAsia" w:ascii="Times New Roman" w:hAnsi="Times New Roman" w:cs="Times New Roman"/>
                <w:sz w:val="24"/>
                <w:szCs w:val="24"/>
              </w:rPr>
              <w:t>MC: Mr. Xia, Mysteel.com</w:t>
            </w:r>
          </w:p>
          <w:p>
            <w:pPr>
              <w:rPr>
                <w:rFonts w:ascii="Times New Roman" w:hAnsi="Times New Roman" w:cs="Times New Roman"/>
                <w:sz w:val="24"/>
                <w:szCs w:val="24"/>
              </w:rPr>
            </w:pPr>
            <w:r>
              <w:rPr>
                <w:rFonts w:hint="eastAsia" w:ascii="Times New Roman" w:hAnsi="Times New Roman" w:cs="Times New Roman"/>
                <w:sz w:val="24"/>
                <w:szCs w:val="24"/>
              </w:rPr>
              <w:t xml:space="preserve">Welcome </w:t>
            </w:r>
            <w:r>
              <w:rPr>
                <w:rFonts w:ascii="Times New Roman" w:hAnsi="Times New Roman" w:cs="Times New Roman"/>
                <w:sz w:val="24"/>
                <w:szCs w:val="24"/>
              </w:rPr>
              <w:t>message by Jonny Darmawan, Vice Chairman, Kadin Indonesia</w:t>
            </w:r>
          </w:p>
          <w:p>
            <w:pPr>
              <w:rPr>
                <w:rFonts w:hint="eastAsia" w:ascii="Times New Roman" w:hAnsi="Times New Roman" w:cs="Times New Roman"/>
                <w:sz w:val="24"/>
                <w:szCs w:val="24"/>
              </w:rPr>
            </w:pPr>
            <w:r>
              <w:rPr>
                <w:rFonts w:ascii="Times New Roman" w:hAnsi="Times New Roman" w:cs="Times New Roman"/>
                <w:sz w:val="24"/>
                <w:szCs w:val="24"/>
              </w:rPr>
              <w:t>Opening message: Mr. WangLiPing, Minister counseior, China Embassy to Indonesia</w:t>
            </w:r>
          </w:p>
        </w:tc>
      </w:tr>
      <w:tr>
        <w:tblPrEx>
          <w:tblLayout w:type="fixed"/>
          <w:tblCellMar>
            <w:top w:w="68" w:type="dxa"/>
            <w:left w:w="106" w:type="dxa"/>
            <w:bottom w:w="0" w:type="dxa"/>
            <w:right w:w="115" w:type="dxa"/>
          </w:tblCellMar>
        </w:tblPrEx>
        <w:trPr>
          <w:trHeight w:val="210" w:hRule="atLeast"/>
          <w:jc w:val="center"/>
        </w:trPr>
        <w:tc>
          <w:tcPr>
            <w:tcW w:w="10151" w:type="dxa"/>
            <w:gridSpan w:val="2"/>
            <w:tcBorders>
              <w:top w:val="single" w:color="BFBFBF" w:sz="8" w:space="0"/>
              <w:left w:val="single" w:color="BFBFBF" w:sz="8" w:space="0"/>
              <w:bottom w:val="single" w:color="BFBFBF" w:sz="8" w:space="0"/>
              <w:right w:val="single" w:color="BFBFBF" w:sz="8" w:space="0"/>
            </w:tcBorders>
            <w:vAlign w:val="center"/>
          </w:tcPr>
          <w:p>
            <w:pPr>
              <w:rPr>
                <w:rFonts w:ascii="Arial" w:hAnsi="Arial" w:cs="Arial"/>
                <w:sz w:val="20"/>
                <w:szCs w:val="20"/>
              </w:rPr>
            </w:pPr>
            <w:r>
              <w:rPr>
                <w:rFonts w:ascii="Arial" w:hAnsi="Arial" w:eastAsia="微软雅黑" w:cs="Arial"/>
                <w:sz w:val="20"/>
                <w:szCs w:val="20"/>
              </w:rPr>
              <w:t>Session ONE：</w:t>
            </w:r>
            <w:r>
              <w:rPr>
                <w:rFonts w:ascii="Arial" w:hAnsi="Arial" w:eastAsia="微软雅黑" w:cs="Arial"/>
                <w:b/>
                <w:sz w:val="20"/>
                <w:szCs w:val="20"/>
              </w:rPr>
              <w:t>Indonesian Government Policy Keynote speeches</w:t>
            </w:r>
          </w:p>
        </w:tc>
      </w:tr>
      <w:tr>
        <w:tblPrEx>
          <w:tblLayout w:type="fixed"/>
          <w:tblCellMar>
            <w:top w:w="68" w:type="dxa"/>
            <w:left w:w="106" w:type="dxa"/>
            <w:bottom w:w="0" w:type="dxa"/>
            <w:right w:w="115" w:type="dxa"/>
          </w:tblCellMar>
        </w:tblPrEx>
        <w:trPr>
          <w:trHeight w:val="718" w:hRule="atLeast"/>
          <w:jc w:val="center"/>
        </w:trPr>
        <w:tc>
          <w:tcPr>
            <w:tcW w:w="2074" w:type="dxa"/>
            <w:tcBorders>
              <w:top w:val="single" w:color="BFBFBF" w:sz="8" w:space="0"/>
              <w:left w:val="single" w:color="BFBFBF" w:sz="8" w:space="0"/>
              <w:bottom w:val="single" w:color="BFBFBF" w:sz="8" w:space="0"/>
              <w:right w:val="single" w:color="BFBFBF" w:sz="8" w:space="0"/>
            </w:tcBorders>
            <w:shd w:val="clear" w:color="auto" w:fill="F3F3F3"/>
            <w:vAlign w:val="center"/>
          </w:tcPr>
          <w:p>
            <w:pPr>
              <w:jc w:val="center"/>
              <w:rPr>
                <w:rFonts w:ascii="Arial" w:hAnsi="Arial" w:cs="Arial"/>
                <w:sz w:val="20"/>
                <w:szCs w:val="20"/>
              </w:rPr>
            </w:pPr>
            <w:r>
              <w:rPr>
                <w:rFonts w:ascii="Arial" w:hAnsi="Arial" w:eastAsia="Times New Roman" w:cs="Arial"/>
                <w:sz w:val="20"/>
                <w:szCs w:val="20"/>
              </w:rPr>
              <w:t>09:</w:t>
            </w:r>
            <w:r>
              <w:rPr>
                <w:rFonts w:ascii="Arial" w:hAnsi="Arial" w:eastAsia="宋体" w:cs="Arial"/>
                <w:sz w:val="20"/>
                <w:szCs w:val="20"/>
              </w:rPr>
              <w:t>30</w:t>
            </w:r>
            <w:r>
              <w:rPr>
                <w:rFonts w:ascii="Arial" w:hAnsi="Arial" w:eastAsia="Times New Roman" w:cs="Arial"/>
                <w:sz w:val="20"/>
                <w:szCs w:val="20"/>
              </w:rPr>
              <w:t xml:space="preserve">-10:15 </w:t>
            </w:r>
          </w:p>
        </w:tc>
        <w:tc>
          <w:tcPr>
            <w:tcW w:w="8077" w:type="dxa"/>
            <w:tcBorders>
              <w:top w:val="single" w:color="BFBFBF" w:sz="8" w:space="0"/>
              <w:left w:val="single" w:color="BFBFBF" w:sz="8" w:space="0"/>
              <w:bottom w:val="single" w:color="BFBFBF" w:sz="8" w:space="0"/>
              <w:right w:val="single" w:color="BFBFBF" w:sz="8" w:space="0"/>
            </w:tcBorders>
            <w:vAlign w:val="center"/>
          </w:tcPr>
          <w:p>
            <w:pPr>
              <w:numPr>
                <w:ilvl w:val="0"/>
                <w:numId w:val="1"/>
              </w:numPr>
              <w:spacing w:after="92"/>
              <w:ind w:left="0"/>
              <w:rPr>
                <w:rFonts w:ascii="Arial" w:hAnsi="Arial" w:cs="Arial"/>
                <w:sz w:val="20"/>
                <w:szCs w:val="20"/>
              </w:rPr>
            </w:pPr>
            <w:r>
              <w:rPr>
                <w:rFonts w:ascii="Arial" w:hAnsi="Arial" w:eastAsia="微软雅黑" w:cs="Arial"/>
                <w:b/>
                <w:sz w:val="20"/>
                <w:szCs w:val="20"/>
              </w:rPr>
              <w:t xml:space="preserve">Acceleration of mineral processing sector via Special Economic Zone </w:t>
            </w:r>
            <w:r>
              <w:rPr>
                <w:rFonts w:ascii="Arial" w:hAnsi="Arial" w:eastAsia="微软雅黑" w:cs="Arial"/>
                <w:color w:val="FF0000"/>
                <w:sz w:val="20"/>
                <w:szCs w:val="20"/>
              </w:rPr>
              <w:t>by Mr. D  Nasution</w:t>
            </w:r>
            <w:r>
              <w:rPr>
                <w:rFonts w:ascii="Arial" w:hAnsi="Arial" w:eastAsia="微软雅黑" w:cs="Arial"/>
                <w:sz w:val="20"/>
                <w:szCs w:val="20"/>
              </w:rPr>
              <w:t>, Coordinating Minister for Economic affair, or his Deputy</w:t>
            </w:r>
          </w:p>
          <w:p>
            <w:pPr>
              <w:numPr>
                <w:ilvl w:val="0"/>
                <w:numId w:val="1"/>
              </w:numPr>
              <w:ind w:left="0"/>
              <w:rPr>
                <w:rFonts w:ascii="Arial" w:hAnsi="Arial" w:cs="Arial"/>
                <w:sz w:val="20"/>
                <w:szCs w:val="20"/>
              </w:rPr>
            </w:pPr>
            <w:r>
              <w:rPr>
                <w:rFonts w:ascii="Arial" w:hAnsi="Arial" w:eastAsia="微软雅黑" w:cs="Arial"/>
                <w:b/>
                <w:sz w:val="20"/>
                <w:szCs w:val="20"/>
              </w:rPr>
              <w:t>Mineral processing industry development</w:t>
            </w:r>
            <w:r>
              <w:rPr>
                <w:rFonts w:ascii="Arial" w:hAnsi="Arial" w:eastAsia="微软雅黑" w:cs="Arial"/>
                <w:sz w:val="20"/>
                <w:szCs w:val="20"/>
              </w:rPr>
              <w:t xml:space="preserve"> by Mr. Erlangga Hartarto, Minister of Ins    or Director General</w:t>
            </w:r>
          </w:p>
          <w:p>
            <w:pPr>
              <w:numPr>
                <w:ilvl w:val="0"/>
                <w:numId w:val="1"/>
              </w:numPr>
              <w:ind w:left="0"/>
              <w:rPr>
                <w:rFonts w:ascii="Arial" w:hAnsi="Arial" w:cs="Arial"/>
                <w:sz w:val="20"/>
                <w:szCs w:val="20"/>
              </w:rPr>
            </w:pPr>
            <w:r>
              <w:rPr>
                <w:rFonts w:ascii="Arial" w:hAnsi="Arial" w:eastAsia="微软雅黑" w:cs="Arial"/>
                <w:sz w:val="20"/>
                <w:szCs w:val="20"/>
              </w:rPr>
              <w:t>Questino and amswer</w:t>
            </w:r>
          </w:p>
        </w:tc>
      </w:tr>
      <w:tr>
        <w:tblPrEx>
          <w:tblLayout w:type="fixed"/>
          <w:tblCellMar>
            <w:top w:w="68" w:type="dxa"/>
            <w:left w:w="106" w:type="dxa"/>
            <w:bottom w:w="0" w:type="dxa"/>
            <w:right w:w="115" w:type="dxa"/>
          </w:tblCellMar>
        </w:tblPrEx>
        <w:trPr>
          <w:trHeight w:val="718" w:hRule="atLeast"/>
          <w:jc w:val="center"/>
        </w:trPr>
        <w:tc>
          <w:tcPr>
            <w:tcW w:w="2074" w:type="dxa"/>
            <w:tcBorders>
              <w:top w:val="single" w:color="BFBFBF" w:sz="8" w:space="0"/>
              <w:left w:val="single" w:color="BFBFBF" w:sz="8" w:space="0"/>
              <w:bottom w:val="single" w:color="BFBFBF" w:sz="8" w:space="0"/>
              <w:right w:val="single" w:color="BFBFBF" w:sz="8" w:space="0"/>
            </w:tcBorders>
            <w:shd w:val="clear" w:color="auto" w:fill="F3F3F3"/>
            <w:vAlign w:val="center"/>
          </w:tcPr>
          <w:p>
            <w:pPr>
              <w:jc w:val="center"/>
              <w:rPr>
                <w:rFonts w:ascii="Arial" w:hAnsi="Arial" w:eastAsia="Times New Roman" w:cs="Arial"/>
                <w:sz w:val="20"/>
                <w:szCs w:val="20"/>
              </w:rPr>
            </w:pPr>
            <w:r>
              <w:rPr>
                <w:rFonts w:ascii="Arial" w:hAnsi="Arial" w:eastAsia="Times New Roman" w:cs="Arial"/>
                <w:sz w:val="20"/>
                <w:szCs w:val="20"/>
              </w:rPr>
              <w:t>10:15-10:30</w:t>
            </w:r>
          </w:p>
        </w:tc>
        <w:tc>
          <w:tcPr>
            <w:tcW w:w="8077" w:type="dxa"/>
            <w:tcBorders>
              <w:top w:val="single" w:color="BFBFBF" w:sz="8" w:space="0"/>
              <w:left w:val="single" w:color="BFBFBF" w:sz="8" w:space="0"/>
              <w:bottom w:val="single" w:color="BFBFBF" w:sz="8" w:space="0"/>
              <w:right w:val="single" w:color="BFBFBF" w:sz="8" w:space="0"/>
            </w:tcBorders>
            <w:vAlign w:val="center"/>
          </w:tcPr>
          <w:p>
            <w:pPr>
              <w:spacing w:after="92"/>
              <w:rPr>
                <w:rFonts w:ascii="Arial" w:hAnsi="Arial" w:eastAsia="微软雅黑" w:cs="Arial"/>
                <w:sz w:val="20"/>
                <w:szCs w:val="20"/>
              </w:rPr>
            </w:pPr>
            <w:r>
              <w:rPr>
                <w:rFonts w:hint="eastAsia" w:ascii="Arial" w:hAnsi="Arial" w:cs="Arial"/>
                <w:sz w:val="20"/>
                <w:szCs w:val="20"/>
              </w:rPr>
              <w:t>Morning Coffee break</w:t>
            </w:r>
          </w:p>
        </w:tc>
      </w:tr>
      <w:tr>
        <w:tblPrEx>
          <w:tblLayout w:type="fixed"/>
          <w:tblCellMar>
            <w:top w:w="68" w:type="dxa"/>
            <w:left w:w="106" w:type="dxa"/>
            <w:bottom w:w="0" w:type="dxa"/>
            <w:right w:w="115" w:type="dxa"/>
          </w:tblCellMar>
        </w:tblPrEx>
        <w:trPr>
          <w:trHeight w:val="299" w:hRule="atLeast"/>
          <w:jc w:val="center"/>
        </w:trPr>
        <w:tc>
          <w:tcPr>
            <w:tcW w:w="10151" w:type="dxa"/>
            <w:gridSpan w:val="2"/>
            <w:tcBorders>
              <w:top w:val="single" w:color="BFBFBF" w:sz="8" w:space="0"/>
              <w:left w:val="single" w:color="BFBFBF" w:sz="8" w:space="0"/>
              <w:bottom w:val="single" w:color="BFBFBF" w:sz="8" w:space="0"/>
              <w:right w:val="single" w:color="BFBFBF" w:sz="8" w:space="0"/>
            </w:tcBorders>
            <w:vAlign w:val="center"/>
          </w:tcPr>
          <w:p>
            <w:pPr>
              <w:rPr>
                <w:rFonts w:ascii="Arial" w:hAnsi="Arial" w:eastAsia="微软雅黑" w:cs="Arial"/>
                <w:b/>
                <w:sz w:val="20"/>
                <w:szCs w:val="20"/>
              </w:rPr>
            </w:pPr>
            <w:r>
              <w:rPr>
                <w:rFonts w:hint="eastAsia" w:ascii="Arial" w:hAnsi="Arial" w:cs="Arial"/>
                <w:sz w:val="20"/>
                <w:szCs w:val="20"/>
              </w:rPr>
              <w:t xml:space="preserve"> </w:t>
            </w:r>
            <w:r>
              <w:rPr>
                <w:rFonts w:ascii="Arial" w:hAnsi="Arial" w:eastAsia="微软雅黑" w:cs="Arial"/>
                <w:sz w:val="20"/>
                <w:szCs w:val="20"/>
              </w:rPr>
              <w:t xml:space="preserve">Session </w:t>
            </w:r>
            <w:r>
              <w:rPr>
                <w:rFonts w:hint="eastAsia" w:ascii="Arial" w:hAnsi="Arial" w:eastAsia="微软雅黑" w:cs="Arial"/>
                <w:sz w:val="20"/>
                <w:szCs w:val="20"/>
              </w:rPr>
              <w:t>TWO</w:t>
            </w:r>
            <w:r>
              <w:rPr>
                <w:rFonts w:ascii="Arial" w:hAnsi="Arial" w:eastAsia="微软雅黑" w:cs="Arial"/>
                <w:color w:val="171717"/>
                <w:sz w:val="20"/>
                <w:szCs w:val="20"/>
              </w:rPr>
              <w:t>：</w:t>
            </w:r>
            <w:r>
              <w:rPr>
                <w:rFonts w:ascii="Arial" w:hAnsi="Arial" w:eastAsia="微软雅黑" w:cs="Arial"/>
                <w:b/>
                <w:sz w:val="20"/>
                <w:szCs w:val="20"/>
              </w:rPr>
              <w:t xml:space="preserve">Presentation </w:t>
            </w:r>
            <w:r>
              <w:rPr>
                <w:rFonts w:hint="eastAsia" w:ascii="微软雅黑" w:hAnsi="微软雅黑" w:eastAsia="微软雅黑" w:cs="Arial"/>
                <w:b/>
                <w:sz w:val="20"/>
                <w:szCs w:val="20"/>
              </w:rPr>
              <w:t>&amp;</w:t>
            </w:r>
            <w:r>
              <w:rPr>
                <w:rFonts w:ascii="微软雅黑" w:hAnsi="微软雅黑" w:eastAsia="微软雅黑" w:cs="Arial"/>
                <w:b/>
                <w:sz w:val="20"/>
                <w:szCs w:val="20"/>
              </w:rPr>
              <w:t xml:space="preserve"> </w:t>
            </w:r>
            <w:r>
              <w:rPr>
                <w:rFonts w:ascii="Arial" w:hAnsi="Arial" w:eastAsia="微软雅黑" w:cs="Arial"/>
                <w:b/>
                <w:sz w:val="20"/>
                <w:szCs w:val="20"/>
              </w:rPr>
              <w:t>High level Dialogue “</w:t>
            </w:r>
            <w:r>
              <w:rPr>
                <w:rFonts w:ascii="Arial" w:hAnsi="Arial" w:eastAsia="微软雅黑" w:cs="Arial"/>
                <w:b/>
                <w:sz w:val="22"/>
              </w:rPr>
              <w:t>How to develop Indonesian steel SEZ</w:t>
            </w:r>
            <w:r>
              <w:rPr>
                <w:rFonts w:ascii="Arial" w:hAnsi="Arial" w:eastAsia="微软雅黑" w:cs="Arial"/>
                <w:b/>
                <w:sz w:val="20"/>
                <w:szCs w:val="20"/>
              </w:rPr>
              <w:t>”</w:t>
            </w:r>
          </w:p>
        </w:tc>
      </w:tr>
      <w:tr>
        <w:tblPrEx>
          <w:tblLayout w:type="fixed"/>
          <w:tblCellMar>
            <w:top w:w="68" w:type="dxa"/>
            <w:left w:w="106" w:type="dxa"/>
            <w:bottom w:w="0" w:type="dxa"/>
            <w:right w:w="115" w:type="dxa"/>
          </w:tblCellMar>
        </w:tblPrEx>
        <w:trPr>
          <w:trHeight w:val="3044" w:hRule="atLeast"/>
          <w:jc w:val="center"/>
        </w:trPr>
        <w:tc>
          <w:tcPr>
            <w:tcW w:w="2074" w:type="dxa"/>
            <w:tcBorders>
              <w:top w:val="single" w:color="BFBFBF" w:sz="8" w:space="0"/>
              <w:left w:val="single" w:color="BFBFBF" w:sz="8" w:space="0"/>
              <w:right w:val="single" w:color="BFBFBF" w:sz="8" w:space="0"/>
            </w:tcBorders>
            <w:shd w:val="clear" w:color="auto" w:fill="F3F3F3"/>
            <w:vAlign w:val="center"/>
          </w:tcPr>
          <w:p>
            <w:pPr>
              <w:jc w:val="center"/>
              <w:rPr>
                <w:rFonts w:ascii="Arial" w:hAnsi="Arial" w:cs="Arial"/>
                <w:sz w:val="20"/>
                <w:szCs w:val="20"/>
              </w:rPr>
            </w:pPr>
            <w:r>
              <w:rPr>
                <w:rFonts w:ascii="Arial" w:hAnsi="Arial" w:eastAsia="Times New Roman" w:cs="Arial"/>
                <w:sz w:val="20"/>
                <w:szCs w:val="20"/>
              </w:rPr>
              <w:t>10:30-12:00</w:t>
            </w:r>
          </w:p>
        </w:tc>
        <w:tc>
          <w:tcPr>
            <w:tcW w:w="8077" w:type="dxa"/>
            <w:tcBorders>
              <w:top w:val="single" w:color="BFBFBF" w:sz="8" w:space="0"/>
              <w:left w:val="single" w:color="BFBFBF" w:sz="8" w:space="0"/>
              <w:right w:val="single" w:color="BFBFBF" w:sz="8" w:space="0"/>
            </w:tcBorders>
            <w:vAlign w:val="center"/>
          </w:tcPr>
          <w:p>
            <w:pPr>
              <w:rPr>
                <w:rFonts w:ascii="Arial" w:hAnsi="Arial" w:eastAsia="微软雅黑" w:cs="Arial"/>
                <w:sz w:val="20"/>
                <w:szCs w:val="20"/>
              </w:rPr>
            </w:pPr>
            <w:r>
              <w:rPr>
                <w:rFonts w:ascii="Arial" w:hAnsi="Arial" w:eastAsia="微软雅黑" w:cs="Arial"/>
                <w:sz w:val="20"/>
                <w:szCs w:val="20"/>
              </w:rPr>
              <w:t>Moderator: Vince Gowan, Kadin Indonesia</w:t>
            </w:r>
          </w:p>
          <w:p>
            <w:pPr>
              <w:rPr>
                <w:rFonts w:ascii="Arial" w:hAnsi="Arial" w:eastAsia="微软雅黑" w:cs="Arial"/>
                <w:sz w:val="20"/>
                <w:szCs w:val="20"/>
              </w:rPr>
            </w:pPr>
            <w:r>
              <w:rPr>
                <w:rFonts w:hint="eastAsia" w:ascii="Arial" w:hAnsi="Arial" w:eastAsia="微软雅黑" w:cs="Arial"/>
                <w:sz w:val="20"/>
                <w:szCs w:val="20"/>
              </w:rPr>
              <w:t>● Government officers: (</w:t>
            </w:r>
            <w:r>
              <w:rPr>
                <w:rFonts w:ascii="Arial" w:hAnsi="Arial" w:eastAsia="微软雅黑" w:cs="Arial"/>
                <w:sz w:val="20"/>
                <w:szCs w:val="20"/>
              </w:rPr>
              <w:t>Some may love to policy session</w:t>
            </w:r>
            <w:r>
              <w:rPr>
                <w:rFonts w:hint="eastAsia" w:ascii="Arial" w:hAnsi="Arial" w:eastAsia="微软雅黑" w:cs="Arial"/>
                <w:sz w:val="20"/>
                <w:szCs w:val="20"/>
              </w:rPr>
              <w:t>)</w:t>
            </w:r>
          </w:p>
          <w:p>
            <w:pPr>
              <w:rPr>
                <w:rFonts w:ascii="Arial" w:hAnsi="Arial" w:eastAsia="微软雅黑" w:cs="Arial"/>
                <w:sz w:val="20"/>
                <w:szCs w:val="20"/>
              </w:rPr>
            </w:pPr>
            <w:r>
              <w:rPr>
                <w:rFonts w:ascii="Arial" w:hAnsi="Arial" w:eastAsia="微软雅黑" w:cs="Arial"/>
                <w:sz w:val="20"/>
                <w:szCs w:val="20"/>
              </w:rPr>
              <w:t xml:space="preserve">○ Mr. Edy Putra </w:t>
            </w:r>
            <w:r>
              <w:rPr>
                <w:rFonts w:hint="eastAsia" w:ascii="Arial" w:hAnsi="Arial" w:eastAsia="微软雅黑" w:cs="Arial"/>
                <w:sz w:val="20"/>
                <w:szCs w:val="20"/>
              </w:rPr>
              <w:t>Irawadi</w:t>
            </w:r>
            <w:r>
              <w:rPr>
                <w:rFonts w:ascii="Arial" w:hAnsi="Arial" w:eastAsia="微软雅黑" w:cs="Arial"/>
                <w:sz w:val="20"/>
                <w:szCs w:val="20"/>
              </w:rPr>
              <w:t>, Deputy Minister, Coordinating Ministry for Economic affair</w:t>
            </w:r>
          </w:p>
          <w:p>
            <w:pPr>
              <w:rPr>
                <w:rFonts w:ascii="Arial" w:hAnsi="Arial" w:eastAsia="微软雅黑" w:cs="Arial"/>
                <w:sz w:val="20"/>
                <w:szCs w:val="20"/>
              </w:rPr>
            </w:pPr>
            <w:r>
              <w:rPr>
                <w:rFonts w:hint="eastAsia" w:ascii="Arial" w:hAnsi="Arial" w:eastAsia="微软雅黑" w:cs="Arial"/>
                <w:sz w:val="20"/>
                <w:szCs w:val="20"/>
              </w:rPr>
              <w:t>○ Mr. Pu</w:t>
            </w:r>
            <w:r>
              <w:rPr>
                <w:rFonts w:ascii="Arial" w:hAnsi="Arial" w:eastAsia="微软雅黑" w:cs="Arial"/>
                <w:sz w:val="20"/>
                <w:szCs w:val="20"/>
              </w:rPr>
              <w:t>tu Surya Wirawan, Dirgen Metal Industry, Ministry of Industry</w:t>
            </w:r>
          </w:p>
          <w:p>
            <w:pPr>
              <w:rPr>
                <w:rFonts w:ascii="Arial" w:hAnsi="Arial" w:eastAsia="微软雅黑" w:cs="Arial"/>
                <w:sz w:val="20"/>
                <w:szCs w:val="20"/>
              </w:rPr>
            </w:pPr>
            <w:r>
              <w:rPr>
                <w:rFonts w:ascii="Arial" w:hAnsi="Arial" w:eastAsia="微软雅黑" w:cs="Arial"/>
                <w:sz w:val="20"/>
                <w:szCs w:val="20"/>
              </w:rPr>
              <w:t>○ Mr. Tamba Hutapea, Deputy Chairman, BKPM(Investment of Coordination Board)</w:t>
            </w:r>
          </w:p>
          <w:p>
            <w:pPr>
              <w:rPr>
                <w:rFonts w:ascii="Arial" w:hAnsi="Arial" w:eastAsia="微软雅黑" w:cs="Arial"/>
                <w:sz w:val="20"/>
                <w:szCs w:val="20"/>
              </w:rPr>
            </w:pPr>
            <w:r>
              <w:rPr>
                <w:rFonts w:ascii="Arial" w:hAnsi="Arial" w:eastAsia="微软雅黑" w:cs="Arial"/>
                <w:sz w:val="20"/>
                <w:szCs w:val="20"/>
              </w:rPr>
              <w:t>○ Mr. Enoh Suharto Secretary General, Special Economic zone council</w:t>
            </w:r>
          </w:p>
          <w:p>
            <w:pPr>
              <w:rPr>
                <w:rFonts w:ascii="Arial" w:hAnsi="Arial" w:eastAsia="微软雅黑" w:cs="Arial"/>
                <w:sz w:val="20"/>
                <w:szCs w:val="20"/>
              </w:rPr>
            </w:pPr>
            <w:r>
              <w:rPr>
                <w:rFonts w:hint="eastAsia" w:ascii="Arial" w:hAnsi="Arial" w:eastAsia="微软雅黑" w:cs="Arial"/>
                <w:sz w:val="20"/>
                <w:szCs w:val="20"/>
              </w:rPr>
              <w:t xml:space="preserve">● </w:t>
            </w:r>
            <w:r>
              <w:rPr>
                <w:rFonts w:ascii="Arial" w:hAnsi="Arial" w:eastAsia="微软雅黑" w:cs="Arial"/>
                <w:sz w:val="20"/>
                <w:szCs w:val="20"/>
              </w:rPr>
              <w:t>Industry players</w:t>
            </w:r>
          </w:p>
          <w:p>
            <w:pPr>
              <w:rPr>
                <w:rFonts w:ascii="Arial" w:hAnsi="Arial" w:eastAsia="微软雅黑" w:cs="Arial"/>
                <w:sz w:val="20"/>
                <w:szCs w:val="20"/>
              </w:rPr>
            </w:pPr>
            <w:r>
              <w:rPr>
                <w:rFonts w:ascii="Arial" w:hAnsi="Arial" w:eastAsia="微软雅黑" w:cs="Arial"/>
                <w:b/>
                <w:sz w:val="20"/>
                <w:szCs w:val="20"/>
              </w:rPr>
              <w:t>○ China Steel industry and market trend</w:t>
            </w:r>
            <w:r>
              <w:rPr>
                <w:rFonts w:ascii="Arial" w:hAnsi="Arial" w:eastAsia="微软雅黑" w:cs="Arial"/>
                <w:sz w:val="20"/>
                <w:szCs w:val="20"/>
              </w:rPr>
              <w:t>: Mr. Li Qiang, China Stainless steel Association</w:t>
            </w:r>
          </w:p>
        </w:tc>
      </w:tr>
      <w:tr>
        <w:tblPrEx>
          <w:tblLayout w:type="fixed"/>
          <w:tblCellMar>
            <w:top w:w="68" w:type="dxa"/>
            <w:left w:w="106" w:type="dxa"/>
            <w:bottom w:w="0" w:type="dxa"/>
            <w:right w:w="115" w:type="dxa"/>
          </w:tblCellMar>
        </w:tblPrEx>
        <w:trPr>
          <w:trHeight w:val="255" w:hRule="atLeast"/>
          <w:jc w:val="center"/>
        </w:trPr>
        <w:tc>
          <w:tcPr>
            <w:tcW w:w="10151" w:type="dxa"/>
            <w:gridSpan w:val="2"/>
            <w:tcBorders>
              <w:top w:val="single" w:color="BFBFBF" w:sz="8" w:space="0"/>
              <w:left w:val="single" w:color="BFBFBF" w:sz="8" w:space="0"/>
              <w:bottom w:val="single" w:color="BFBFBF" w:sz="8" w:space="0"/>
              <w:right w:val="single" w:color="BFBFBF" w:sz="8" w:space="0"/>
            </w:tcBorders>
            <w:shd w:val="clear" w:color="auto" w:fill="0070C0"/>
            <w:vAlign w:val="center"/>
          </w:tcPr>
          <w:p>
            <w:pPr>
              <w:jc w:val="center"/>
              <w:rPr>
                <w:rFonts w:ascii="Arial" w:hAnsi="Arial" w:eastAsia="微软雅黑" w:cs="Arial"/>
                <w:sz w:val="20"/>
                <w:szCs w:val="20"/>
              </w:rPr>
            </w:pPr>
            <w:r>
              <w:rPr>
                <w:rFonts w:ascii="Arial" w:hAnsi="Arial" w:eastAsia="楷体" w:cs="Arial"/>
                <w:b/>
                <w:color w:val="FFFFFF" w:themeColor="background1"/>
                <w:sz w:val="20"/>
                <w:szCs w:val="20"/>
                <w14:textFill>
                  <w14:solidFill>
                    <w14:schemeClr w14:val="bg1"/>
                  </w14:solidFill>
                </w14:textFill>
              </w:rPr>
              <w:t>Thursday</w:t>
            </w:r>
            <w:r>
              <w:rPr>
                <w:rFonts w:ascii="Arial" w:hAnsi="Arial" w:eastAsia="宋体" w:cs="Arial"/>
                <w:b/>
                <w:color w:val="FFFFFF"/>
                <w:sz w:val="20"/>
                <w:szCs w:val="20"/>
              </w:rPr>
              <w:t xml:space="preserve"> afternoon</w:t>
            </w:r>
            <w:r>
              <w:rPr>
                <w:rFonts w:ascii="Arial" w:hAnsi="Arial" w:eastAsia="楷体" w:cs="Arial"/>
                <w:b/>
                <w:color w:val="FFFFFF" w:themeColor="background1"/>
                <w:sz w:val="20"/>
                <w:szCs w:val="20"/>
                <w14:textFill>
                  <w14:solidFill>
                    <w14:schemeClr w14:val="bg1"/>
                  </w14:solidFill>
                </w14:textFill>
              </w:rPr>
              <w:t xml:space="preserve"> ,Sep 14</w:t>
            </w:r>
            <w:r>
              <w:rPr>
                <w:rFonts w:ascii="Arial" w:hAnsi="Arial" w:eastAsia="楷体" w:cs="Arial"/>
                <w:b/>
                <w:color w:val="FFFFFF" w:themeColor="background1"/>
                <w:sz w:val="20"/>
                <w:szCs w:val="20"/>
                <w:vertAlign w:val="superscript"/>
                <w14:textFill>
                  <w14:solidFill>
                    <w14:schemeClr w14:val="bg1"/>
                  </w14:solidFill>
                </w14:textFill>
              </w:rPr>
              <w:t>th</w:t>
            </w:r>
            <w:r>
              <w:rPr>
                <w:rFonts w:ascii="Arial" w:hAnsi="Arial" w:eastAsia="楷体" w:cs="Arial"/>
                <w:b/>
                <w:color w:val="FFFFFF" w:themeColor="background1"/>
                <w:sz w:val="20"/>
                <w:szCs w:val="20"/>
                <w14:textFill>
                  <w14:solidFill>
                    <w14:schemeClr w14:val="bg1"/>
                  </w14:solidFill>
                </w14:textFill>
              </w:rPr>
              <w:t xml:space="preserve"> 2017 </w:t>
            </w:r>
          </w:p>
        </w:tc>
      </w:tr>
      <w:tr>
        <w:tblPrEx>
          <w:tblLayout w:type="fixed"/>
          <w:tblCellMar>
            <w:top w:w="68" w:type="dxa"/>
            <w:left w:w="106" w:type="dxa"/>
            <w:bottom w:w="0" w:type="dxa"/>
            <w:right w:w="115" w:type="dxa"/>
          </w:tblCellMar>
        </w:tblPrEx>
        <w:trPr>
          <w:trHeight w:val="684" w:hRule="atLeast"/>
          <w:jc w:val="center"/>
        </w:trPr>
        <w:tc>
          <w:tcPr>
            <w:tcW w:w="10151" w:type="dxa"/>
            <w:gridSpan w:val="2"/>
            <w:tcBorders>
              <w:top w:val="single" w:color="BFBFBF" w:sz="8" w:space="0"/>
              <w:left w:val="single" w:color="BFBFBF" w:sz="8" w:space="0"/>
              <w:bottom w:val="single" w:color="BFBFBF" w:sz="8" w:space="0"/>
              <w:right w:val="single" w:color="BFBFBF" w:sz="8" w:space="0"/>
            </w:tcBorders>
            <w:vAlign w:val="center"/>
          </w:tcPr>
          <w:p>
            <w:pPr>
              <w:rPr>
                <w:rFonts w:ascii="Arial" w:hAnsi="Arial" w:cs="Arial"/>
                <w:sz w:val="20"/>
                <w:szCs w:val="20"/>
              </w:rPr>
            </w:pPr>
            <w:r>
              <w:rPr>
                <w:rFonts w:ascii="Arial" w:hAnsi="Arial" w:eastAsia="微软雅黑" w:cs="Arial"/>
                <w:sz w:val="20"/>
                <w:szCs w:val="20"/>
              </w:rPr>
              <w:t>Session THREE</w:t>
            </w:r>
            <w:r>
              <w:rPr>
                <w:rFonts w:ascii="微软雅黑" w:hAnsi="微软雅黑" w:eastAsia="微软雅黑" w:cs="Arial"/>
                <w:b/>
                <w:sz w:val="20"/>
                <w:szCs w:val="20"/>
              </w:rPr>
              <w:t xml:space="preserve"> 1:30-3:00 pm </w:t>
            </w:r>
            <w:r>
              <w:rPr>
                <w:rFonts w:hint="eastAsia" w:ascii="微软雅黑" w:hAnsi="微软雅黑" w:eastAsia="微软雅黑" w:cs="Arial"/>
                <w:b/>
                <w:sz w:val="20"/>
                <w:szCs w:val="20"/>
              </w:rPr>
              <w:t>“</w:t>
            </w:r>
            <w:r>
              <w:rPr>
                <w:rFonts w:ascii="微软雅黑" w:hAnsi="微软雅黑" w:eastAsia="微软雅黑" w:cs="Arial"/>
                <w:b/>
                <w:sz w:val="20"/>
                <w:szCs w:val="20"/>
              </w:rPr>
              <w:t>Nickel Source &amp; Smelter</w:t>
            </w:r>
            <w:r>
              <w:rPr>
                <w:rFonts w:hint="eastAsia" w:ascii="微软雅黑" w:hAnsi="微软雅黑" w:eastAsia="微软雅黑" w:cs="Arial"/>
                <w:b/>
                <w:sz w:val="20"/>
                <w:szCs w:val="20"/>
              </w:rPr>
              <w:t>”</w:t>
            </w:r>
          </w:p>
        </w:tc>
      </w:tr>
      <w:tr>
        <w:tblPrEx>
          <w:tblLayout w:type="fixed"/>
          <w:tblCellMar>
            <w:top w:w="68" w:type="dxa"/>
            <w:left w:w="106" w:type="dxa"/>
            <w:bottom w:w="0" w:type="dxa"/>
            <w:right w:w="115" w:type="dxa"/>
          </w:tblCellMar>
        </w:tblPrEx>
        <w:trPr>
          <w:trHeight w:val="516" w:hRule="atLeast"/>
          <w:jc w:val="center"/>
        </w:trPr>
        <w:tc>
          <w:tcPr>
            <w:tcW w:w="2074" w:type="dxa"/>
            <w:tcBorders>
              <w:top w:val="single" w:color="BFBFBF" w:sz="8" w:space="0"/>
              <w:left w:val="single" w:color="BFBFBF" w:sz="8" w:space="0"/>
              <w:bottom w:val="single" w:color="BFBFBF" w:sz="8" w:space="0"/>
              <w:right w:val="single" w:color="BFBFBF" w:sz="8" w:space="0"/>
            </w:tcBorders>
            <w:shd w:val="clear" w:color="auto" w:fill="F3F3F3"/>
            <w:vAlign w:val="center"/>
          </w:tcPr>
          <w:p>
            <w:pPr>
              <w:jc w:val="center"/>
              <w:rPr>
                <w:rFonts w:ascii="Arial" w:hAnsi="Arial" w:cs="Arial"/>
                <w:sz w:val="20"/>
                <w:szCs w:val="20"/>
              </w:rPr>
            </w:pPr>
            <w:r>
              <w:rPr>
                <w:rFonts w:ascii="Arial" w:hAnsi="Arial" w:eastAsia="宋体" w:cs="Arial"/>
                <w:sz w:val="20"/>
                <w:szCs w:val="20"/>
              </w:rPr>
              <w:t xml:space="preserve">1:30-3:00 </w:t>
            </w:r>
          </w:p>
        </w:tc>
        <w:tc>
          <w:tcPr>
            <w:tcW w:w="8077" w:type="dxa"/>
            <w:tcBorders>
              <w:top w:val="single" w:color="BFBFBF" w:sz="8" w:space="0"/>
              <w:left w:val="single" w:color="BFBFBF" w:sz="8" w:space="0"/>
              <w:bottom w:val="single" w:color="BFBFBF" w:sz="8" w:space="0"/>
              <w:right w:val="single" w:color="BFBFBF" w:sz="8" w:space="0"/>
            </w:tcBorders>
            <w:vAlign w:val="center"/>
          </w:tcPr>
          <w:p>
            <w:pPr>
              <w:rPr>
                <w:rFonts w:ascii="Arial" w:hAnsi="Arial" w:eastAsia="微软雅黑" w:cs="Arial"/>
                <w:sz w:val="20"/>
                <w:szCs w:val="20"/>
              </w:rPr>
            </w:pPr>
            <w:r>
              <w:rPr>
                <w:rFonts w:hint="eastAsia" w:ascii="Arial" w:hAnsi="Arial" w:eastAsia="微软雅黑" w:cs="Arial"/>
                <w:sz w:val="20"/>
                <w:szCs w:val="20"/>
              </w:rPr>
              <w:t xml:space="preserve">● </w:t>
            </w:r>
            <w:r>
              <w:rPr>
                <w:rFonts w:ascii="Arial" w:hAnsi="Arial" w:eastAsia="微软雅黑" w:cs="Arial"/>
                <w:sz w:val="20"/>
                <w:szCs w:val="20"/>
              </w:rPr>
              <w:t>Moderator: Steve Brown / Ladjiman Damanik</w:t>
            </w:r>
          </w:p>
          <w:p>
            <w:pPr>
              <w:rPr>
                <w:rFonts w:ascii="Arial" w:hAnsi="Arial" w:eastAsia="微软雅黑" w:cs="Arial"/>
                <w:sz w:val="20"/>
                <w:szCs w:val="20"/>
              </w:rPr>
            </w:pPr>
            <w:r>
              <w:rPr>
                <w:rFonts w:ascii="Arial" w:hAnsi="Arial" w:eastAsia="微软雅黑" w:cs="Arial"/>
                <w:b/>
                <w:sz w:val="20"/>
                <w:szCs w:val="20"/>
              </w:rPr>
              <w:t>○</w:t>
            </w:r>
            <w:r>
              <w:rPr>
                <w:rFonts w:hint="eastAsia" w:ascii="Arial" w:hAnsi="Arial" w:eastAsia="微软雅黑" w:cs="Arial"/>
                <w:b/>
                <w:sz w:val="20"/>
                <w:szCs w:val="20"/>
              </w:rPr>
              <w:t>“</w:t>
            </w:r>
            <w:r>
              <w:rPr>
                <w:rFonts w:ascii="Arial" w:hAnsi="Arial" w:eastAsia="微软雅黑" w:cs="Arial"/>
                <w:b/>
                <w:sz w:val="20"/>
                <w:szCs w:val="20"/>
              </w:rPr>
              <w:t>China Nickel ore Demand and supply</w:t>
            </w:r>
            <w:r>
              <w:rPr>
                <w:rFonts w:hint="eastAsia" w:ascii="Arial" w:hAnsi="Arial" w:eastAsia="微软雅黑" w:cs="Arial"/>
                <w:b/>
                <w:sz w:val="20"/>
                <w:szCs w:val="20"/>
              </w:rPr>
              <w:t>”</w:t>
            </w:r>
            <w:r>
              <w:rPr>
                <w:rFonts w:ascii="Arial" w:hAnsi="Arial" w:eastAsia="微软雅黑" w:cs="Arial"/>
                <w:sz w:val="20"/>
                <w:szCs w:val="20"/>
              </w:rPr>
              <w:t xml:space="preserve"> by Cathy, China Nickel expert</w:t>
            </w:r>
          </w:p>
          <w:p>
            <w:pPr>
              <w:rPr>
                <w:rFonts w:ascii="Arial" w:hAnsi="Arial" w:eastAsia="微软雅黑" w:cs="Arial"/>
                <w:sz w:val="20"/>
                <w:szCs w:val="20"/>
              </w:rPr>
            </w:pPr>
            <w:r>
              <w:rPr>
                <w:rFonts w:ascii="Arial" w:hAnsi="Arial" w:eastAsia="微软雅黑" w:cs="Arial"/>
                <w:b/>
                <w:sz w:val="20"/>
                <w:szCs w:val="20"/>
              </w:rPr>
              <w:t>○</w:t>
            </w:r>
            <w:r>
              <w:rPr>
                <w:rFonts w:hint="eastAsia" w:ascii="Arial" w:hAnsi="Arial" w:eastAsia="微软雅黑" w:cs="Arial"/>
                <w:b/>
                <w:sz w:val="20"/>
                <w:szCs w:val="20"/>
              </w:rPr>
              <w:t>“</w:t>
            </w:r>
            <w:r>
              <w:rPr>
                <w:rFonts w:ascii="Arial" w:hAnsi="Arial" w:eastAsia="微软雅黑" w:cs="Arial"/>
                <w:b/>
                <w:sz w:val="20"/>
                <w:szCs w:val="20"/>
              </w:rPr>
              <w:t>Philippine Nickel ore supply policy and Trend</w:t>
            </w:r>
            <w:r>
              <w:rPr>
                <w:rFonts w:hint="eastAsia" w:ascii="Arial" w:hAnsi="Arial" w:eastAsia="微软雅黑" w:cs="Arial"/>
                <w:b/>
                <w:sz w:val="20"/>
                <w:szCs w:val="20"/>
              </w:rPr>
              <w:t>”</w:t>
            </w:r>
            <w:r>
              <w:rPr>
                <w:rFonts w:ascii="Arial" w:hAnsi="Arial" w:eastAsia="微软雅黑" w:cs="Arial"/>
                <w:sz w:val="20"/>
                <w:szCs w:val="20"/>
              </w:rPr>
              <w:t xml:space="preserve"> by Philippine Mine Expert</w:t>
            </w:r>
          </w:p>
          <w:p>
            <w:pPr>
              <w:rPr>
                <w:rFonts w:ascii="Arial" w:hAnsi="Arial" w:eastAsia="微软雅黑" w:cs="Arial"/>
                <w:sz w:val="20"/>
                <w:szCs w:val="20"/>
              </w:rPr>
            </w:pPr>
            <w:r>
              <w:rPr>
                <w:rFonts w:ascii="Arial" w:hAnsi="Arial" w:eastAsia="微软雅黑" w:cs="Arial"/>
                <w:b/>
                <w:sz w:val="20"/>
                <w:szCs w:val="20"/>
              </w:rPr>
              <w:t>○</w:t>
            </w:r>
            <w:r>
              <w:rPr>
                <w:rFonts w:hint="eastAsia" w:ascii="Arial" w:hAnsi="Arial" w:eastAsia="微软雅黑" w:cs="Arial"/>
                <w:b/>
                <w:sz w:val="20"/>
                <w:szCs w:val="20"/>
              </w:rPr>
              <w:t>“</w:t>
            </w:r>
            <w:r>
              <w:rPr>
                <w:rFonts w:ascii="Arial" w:hAnsi="Arial" w:eastAsia="微软雅黑" w:cs="Arial"/>
                <w:b/>
                <w:sz w:val="20"/>
                <w:szCs w:val="20"/>
              </w:rPr>
              <w:t>Indonesian Nickel ore resources and Smelter</w:t>
            </w:r>
            <w:r>
              <w:rPr>
                <w:rFonts w:hint="eastAsia" w:ascii="Arial" w:hAnsi="Arial" w:eastAsia="微软雅黑" w:cs="Arial"/>
                <w:b/>
                <w:sz w:val="20"/>
                <w:szCs w:val="20"/>
              </w:rPr>
              <w:t>”</w:t>
            </w:r>
            <w:r>
              <w:rPr>
                <w:rFonts w:ascii="Arial" w:hAnsi="Arial" w:eastAsia="微软雅黑" w:cs="Arial"/>
                <w:sz w:val="20"/>
                <w:szCs w:val="20"/>
              </w:rPr>
              <w:t xml:space="preserve"> by ESDM</w:t>
            </w:r>
          </w:p>
          <w:p>
            <w:pPr>
              <w:rPr>
                <w:rFonts w:ascii="Arial" w:hAnsi="Arial" w:eastAsia="微软雅黑" w:cs="Arial"/>
                <w:sz w:val="20"/>
                <w:szCs w:val="20"/>
              </w:rPr>
            </w:pPr>
            <w:r>
              <w:rPr>
                <w:rFonts w:ascii="Arial" w:hAnsi="Arial" w:eastAsia="微软雅黑" w:cs="Arial"/>
                <w:sz w:val="20"/>
                <w:szCs w:val="20"/>
              </w:rPr>
              <w:t xml:space="preserve">   </w:t>
            </w:r>
            <w:r>
              <w:rPr>
                <w:rFonts w:ascii="Arial" w:hAnsi="Arial" w:eastAsia="微软雅黑" w:cs="Arial"/>
                <w:b/>
                <w:sz w:val="20"/>
                <w:szCs w:val="20"/>
              </w:rPr>
              <w:t xml:space="preserve">Panel discussion: </w:t>
            </w:r>
            <w:r>
              <w:rPr>
                <w:rFonts w:ascii="Arial" w:hAnsi="Arial" w:eastAsia="微软雅黑" w:cs="Arial"/>
                <w:sz w:val="20"/>
                <w:szCs w:val="20"/>
              </w:rPr>
              <w:t>will invite the above speakers and few stake holders; Mysteel. com, Tshingsan, Vale, Antam, Black Space etc.</w:t>
            </w:r>
          </w:p>
          <w:p>
            <w:pPr>
              <w:spacing w:line="120" w:lineRule="auto"/>
              <w:rPr>
                <w:rFonts w:ascii="Arial" w:hAnsi="Arial" w:eastAsia="微软雅黑" w:cs="Arial"/>
                <w:sz w:val="20"/>
                <w:szCs w:val="20"/>
              </w:rPr>
            </w:pPr>
          </w:p>
        </w:tc>
      </w:tr>
      <w:tr>
        <w:tblPrEx>
          <w:tblLayout w:type="fixed"/>
          <w:tblCellMar>
            <w:top w:w="68" w:type="dxa"/>
            <w:left w:w="106" w:type="dxa"/>
            <w:bottom w:w="0" w:type="dxa"/>
            <w:right w:w="115" w:type="dxa"/>
          </w:tblCellMar>
        </w:tblPrEx>
        <w:trPr>
          <w:trHeight w:val="180" w:hRule="atLeast"/>
          <w:jc w:val="center"/>
        </w:trPr>
        <w:tc>
          <w:tcPr>
            <w:tcW w:w="2074" w:type="dxa"/>
            <w:tcBorders>
              <w:top w:val="single" w:color="BFBFBF" w:sz="8" w:space="0"/>
              <w:left w:val="single" w:color="BFBFBF" w:sz="8" w:space="0"/>
              <w:bottom w:val="single" w:color="BFBFBF" w:sz="8" w:space="0"/>
              <w:right w:val="single" w:color="BFBFBF" w:sz="8" w:space="0"/>
            </w:tcBorders>
            <w:shd w:val="clear" w:color="auto" w:fill="F3F3F3"/>
            <w:vAlign w:val="center"/>
          </w:tcPr>
          <w:p>
            <w:pPr>
              <w:jc w:val="center"/>
              <w:rPr>
                <w:rFonts w:ascii="Arial" w:hAnsi="Arial" w:eastAsia="宋体" w:cs="Arial"/>
                <w:sz w:val="20"/>
                <w:szCs w:val="20"/>
              </w:rPr>
            </w:pPr>
            <w:r>
              <w:rPr>
                <w:rFonts w:hint="eastAsia" w:ascii="Arial" w:hAnsi="Arial" w:eastAsia="宋体" w:cs="Arial"/>
                <w:sz w:val="20"/>
                <w:szCs w:val="20"/>
              </w:rPr>
              <w:t>3:00 - 3:15</w:t>
            </w:r>
          </w:p>
        </w:tc>
        <w:tc>
          <w:tcPr>
            <w:tcW w:w="8077" w:type="dxa"/>
            <w:tcBorders>
              <w:top w:val="single" w:color="BFBFBF" w:sz="8" w:space="0"/>
              <w:left w:val="single" w:color="BFBFBF" w:sz="8" w:space="0"/>
              <w:bottom w:val="single" w:color="BFBFBF" w:sz="8" w:space="0"/>
              <w:right w:val="single" w:color="BFBFBF" w:sz="8" w:space="0"/>
            </w:tcBorders>
          </w:tcPr>
          <w:p>
            <w:pPr>
              <w:rPr>
                <w:rFonts w:ascii="Arial" w:hAnsi="Arial" w:eastAsia="微软雅黑" w:cs="Arial"/>
                <w:sz w:val="20"/>
                <w:szCs w:val="20"/>
              </w:rPr>
            </w:pPr>
            <w:r>
              <w:rPr>
                <w:rFonts w:ascii="Arial" w:hAnsi="Arial" w:eastAsia="楷体" w:cs="Arial"/>
                <w:sz w:val="20"/>
                <w:szCs w:val="20"/>
              </w:rPr>
              <w:t>Coffee Break</w:t>
            </w:r>
          </w:p>
        </w:tc>
      </w:tr>
      <w:tr>
        <w:tblPrEx>
          <w:tblLayout w:type="fixed"/>
          <w:tblCellMar>
            <w:top w:w="68" w:type="dxa"/>
            <w:left w:w="106" w:type="dxa"/>
            <w:bottom w:w="0" w:type="dxa"/>
            <w:right w:w="115" w:type="dxa"/>
          </w:tblCellMar>
        </w:tblPrEx>
        <w:trPr>
          <w:trHeight w:val="181" w:hRule="atLeast"/>
          <w:jc w:val="center"/>
        </w:trPr>
        <w:tc>
          <w:tcPr>
            <w:tcW w:w="10151" w:type="dxa"/>
            <w:gridSpan w:val="2"/>
            <w:tcBorders>
              <w:top w:val="single" w:color="BFBFBF" w:sz="8" w:space="0"/>
              <w:left w:val="single" w:color="BFBFBF" w:sz="8" w:space="0"/>
              <w:bottom w:val="single" w:color="BFBFBF" w:sz="8" w:space="0"/>
              <w:right w:val="single" w:color="BFBFBF" w:sz="8" w:space="0"/>
            </w:tcBorders>
            <w:shd w:val="clear" w:color="auto" w:fill="auto"/>
            <w:vAlign w:val="center"/>
          </w:tcPr>
          <w:p>
            <w:pPr>
              <w:rPr>
                <w:rFonts w:ascii="Arial" w:hAnsi="Arial" w:eastAsia="楷体" w:cs="Arial"/>
                <w:sz w:val="20"/>
                <w:szCs w:val="20"/>
              </w:rPr>
            </w:pPr>
            <w:r>
              <w:rPr>
                <w:rFonts w:ascii="Arial" w:hAnsi="Arial" w:eastAsia="微软雅黑" w:cs="Arial"/>
                <w:sz w:val="20"/>
                <w:szCs w:val="20"/>
              </w:rPr>
              <w:t>Session FOUR:</w:t>
            </w:r>
            <w:r>
              <w:rPr>
                <w:rFonts w:ascii="Calibri Light" w:hAnsi="Arial Unicode MS" w:eastAsia="Arial Unicode MS" w:cs="Arial Unicode MS"/>
                <w:sz w:val="28"/>
                <w:szCs w:val="28"/>
                <w:lang w:bidi="ar"/>
              </w:rPr>
              <w:t xml:space="preserve"> </w:t>
            </w:r>
            <w:r>
              <w:rPr>
                <w:rFonts w:ascii="微软雅黑" w:hAnsi="微软雅黑" w:eastAsia="微软雅黑" w:cs="Arial"/>
                <w:b/>
                <w:sz w:val="20"/>
                <w:szCs w:val="20"/>
              </w:rPr>
              <w:t>3:15-4:45 pm: Contributing to Successful SEZ</w:t>
            </w:r>
          </w:p>
        </w:tc>
      </w:tr>
      <w:tr>
        <w:tblPrEx>
          <w:tblLayout w:type="fixed"/>
          <w:tblCellMar>
            <w:top w:w="68" w:type="dxa"/>
            <w:left w:w="106" w:type="dxa"/>
            <w:bottom w:w="0" w:type="dxa"/>
            <w:right w:w="115" w:type="dxa"/>
          </w:tblCellMar>
        </w:tblPrEx>
        <w:trPr>
          <w:trHeight w:val="462" w:hRule="atLeast"/>
          <w:jc w:val="center"/>
        </w:trPr>
        <w:tc>
          <w:tcPr>
            <w:tcW w:w="2074" w:type="dxa"/>
            <w:tcBorders>
              <w:top w:val="single" w:color="BFBFBF" w:sz="8" w:space="0"/>
              <w:left w:val="single" w:color="BFBFBF" w:sz="8" w:space="0"/>
              <w:bottom w:val="single" w:color="BFBFBF" w:sz="8" w:space="0"/>
              <w:right w:val="single" w:color="BFBFBF" w:sz="8" w:space="0"/>
            </w:tcBorders>
            <w:shd w:val="clear" w:color="auto" w:fill="F3F3F3"/>
            <w:vAlign w:val="center"/>
          </w:tcPr>
          <w:p>
            <w:pPr>
              <w:jc w:val="center"/>
              <w:rPr>
                <w:rFonts w:ascii="Arial" w:hAnsi="Arial" w:cs="Arial"/>
                <w:sz w:val="20"/>
                <w:szCs w:val="20"/>
              </w:rPr>
            </w:pPr>
            <w:r>
              <w:rPr>
                <w:rFonts w:hint="eastAsia" w:ascii="Arial" w:hAnsi="Arial" w:eastAsia="宋体" w:cs="Arial"/>
                <w:sz w:val="20"/>
                <w:szCs w:val="20"/>
              </w:rPr>
              <w:t>3:15 - 4:45</w:t>
            </w:r>
            <w:r>
              <w:rPr>
                <w:rFonts w:ascii="Arial" w:hAnsi="Arial" w:eastAsia="Times New Roman" w:cs="Arial"/>
                <w:sz w:val="20"/>
                <w:szCs w:val="20"/>
              </w:rPr>
              <w:t xml:space="preserve"> </w:t>
            </w:r>
          </w:p>
        </w:tc>
        <w:tc>
          <w:tcPr>
            <w:tcW w:w="8077" w:type="dxa"/>
            <w:tcBorders>
              <w:top w:val="single" w:color="BFBFBF" w:sz="8" w:space="0"/>
              <w:left w:val="single" w:color="BFBFBF" w:sz="8" w:space="0"/>
              <w:bottom w:val="single" w:color="BFBFBF" w:sz="8" w:space="0"/>
              <w:right w:val="single" w:color="BFBFBF" w:sz="8" w:space="0"/>
            </w:tcBorders>
          </w:tcPr>
          <w:p>
            <w:pPr>
              <w:rPr>
                <w:rFonts w:ascii="Arial" w:hAnsi="Arial" w:eastAsia="微软雅黑" w:cs="Arial"/>
                <w:sz w:val="20"/>
                <w:szCs w:val="20"/>
              </w:rPr>
            </w:pPr>
            <w:r>
              <w:rPr>
                <w:rFonts w:hint="eastAsia" w:ascii="Arial" w:hAnsi="Arial" w:eastAsia="微软雅黑" w:cs="Arial"/>
                <w:sz w:val="20"/>
                <w:szCs w:val="20"/>
              </w:rPr>
              <w:t xml:space="preserve">● </w:t>
            </w:r>
            <w:r>
              <w:rPr>
                <w:rFonts w:ascii="Arial" w:hAnsi="Arial" w:eastAsia="微软雅黑" w:cs="Arial"/>
                <w:sz w:val="20"/>
                <w:szCs w:val="20"/>
              </w:rPr>
              <w:t>Moderator: Timmy He / Mr. Xia, Mysteel. com</w:t>
            </w:r>
          </w:p>
          <w:p>
            <w:pPr>
              <w:rPr>
                <w:rFonts w:ascii="Arial" w:hAnsi="Arial" w:eastAsia="微软雅黑" w:cs="Arial"/>
                <w:sz w:val="20"/>
                <w:szCs w:val="20"/>
              </w:rPr>
            </w:pPr>
            <w:r>
              <w:rPr>
                <w:rFonts w:ascii="Arial" w:hAnsi="Arial" w:eastAsia="微软雅黑" w:cs="Arial"/>
                <w:b/>
                <w:sz w:val="20"/>
                <w:szCs w:val="20"/>
              </w:rPr>
              <w:t xml:space="preserve">Port and logistic </w:t>
            </w:r>
            <w:r>
              <w:rPr>
                <w:rFonts w:ascii="Arial" w:hAnsi="Arial" w:eastAsia="微软雅黑" w:cs="Arial"/>
                <w:sz w:val="20"/>
                <w:szCs w:val="20"/>
              </w:rPr>
              <w:t>- Successful steel SEZ models in China and Malaysia</w:t>
            </w:r>
          </w:p>
          <w:p>
            <w:pPr>
              <w:rPr>
                <w:rFonts w:ascii="Arial" w:hAnsi="Arial" w:eastAsia="微软雅黑" w:cs="Arial"/>
                <w:sz w:val="20"/>
                <w:szCs w:val="20"/>
              </w:rPr>
            </w:pPr>
            <w:r>
              <w:rPr>
                <w:rFonts w:ascii="Arial" w:hAnsi="Arial" w:eastAsia="微软雅黑" w:cs="Arial"/>
                <w:sz w:val="20"/>
                <w:szCs w:val="20"/>
              </w:rPr>
              <w:t xml:space="preserve">  ○</w:t>
            </w:r>
            <w:r>
              <w:rPr>
                <w:rFonts w:hint="eastAsia" w:ascii="Arial" w:hAnsi="Arial" w:eastAsia="微软雅黑" w:cs="Arial"/>
                <w:sz w:val="20"/>
                <w:szCs w:val="20"/>
              </w:rPr>
              <w:t xml:space="preserve"> </w:t>
            </w:r>
            <w:r>
              <w:rPr>
                <w:rFonts w:ascii="Arial" w:hAnsi="Arial" w:eastAsia="微软雅黑" w:cs="Arial"/>
                <w:sz w:val="20"/>
                <w:szCs w:val="20"/>
              </w:rPr>
              <w:t>China: Guangxi Beibuwan - Chengde &amp; Malaysia kuantan model</w:t>
            </w:r>
          </w:p>
          <w:p>
            <w:pPr>
              <w:rPr>
                <w:rFonts w:ascii="Arial" w:hAnsi="Arial" w:eastAsia="微软雅黑" w:cs="Arial"/>
                <w:sz w:val="20"/>
                <w:szCs w:val="20"/>
              </w:rPr>
            </w:pPr>
            <w:r>
              <w:rPr>
                <w:rFonts w:ascii="Arial" w:hAnsi="Arial" w:eastAsia="微软雅黑" w:cs="Arial"/>
                <w:sz w:val="20"/>
                <w:szCs w:val="20"/>
              </w:rPr>
              <w:t xml:space="preserve">  ○ Indonesia: Pelindo / China Harbour Indonesia</w:t>
            </w:r>
          </w:p>
          <w:p>
            <w:pPr>
              <w:rPr>
                <w:rFonts w:ascii="Arial" w:hAnsi="Arial" w:eastAsia="微软雅黑" w:cs="Arial"/>
                <w:sz w:val="20"/>
                <w:szCs w:val="20"/>
              </w:rPr>
            </w:pPr>
            <w:r>
              <w:rPr>
                <w:rFonts w:ascii="Arial" w:hAnsi="Arial" w:eastAsia="微软雅黑" w:cs="Arial"/>
                <w:b/>
                <w:sz w:val="20"/>
                <w:szCs w:val="20"/>
              </w:rPr>
              <w:t>Energy resources</w:t>
            </w:r>
            <w:r>
              <w:rPr>
                <w:rFonts w:ascii="Arial" w:hAnsi="Arial" w:eastAsia="微软雅黑" w:cs="Arial"/>
                <w:sz w:val="20"/>
                <w:szCs w:val="20"/>
              </w:rPr>
              <w:t xml:space="preserve"> for Mineral processing</w:t>
            </w:r>
          </w:p>
          <w:p>
            <w:pPr>
              <w:rPr>
                <w:rFonts w:ascii="Arial" w:hAnsi="Arial" w:eastAsia="微软雅黑" w:cs="Arial"/>
                <w:sz w:val="20"/>
                <w:szCs w:val="20"/>
              </w:rPr>
            </w:pPr>
            <w:r>
              <w:rPr>
                <w:rFonts w:ascii="Arial" w:hAnsi="Arial" w:eastAsia="微软雅黑" w:cs="Arial"/>
                <w:sz w:val="20"/>
                <w:szCs w:val="20"/>
              </w:rPr>
              <w:t xml:space="preserve">  ○ Successful experience in Sarawak, How about North Kalimantan?</w:t>
            </w:r>
          </w:p>
          <w:p>
            <w:pPr>
              <w:rPr>
                <w:rFonts w:ascii="Arial" w:hAnsi="Arial" w:eastAsia="微软雅黑" w:cs="Arial"/>
                <w:sz w:val="20"/>
                <w:szCs w:val="20"/>
              </w:rPr>
            </w:pPr>
            <w:r>
              <w:rPr>
                <w:rFonts w:ascii="Arial" w:hAnsi="Arial" w:eastAsia="微软雅黑" w:cs="Arial"/>
                <w:b/>
                <w:sz w:val="20"/>
                <w:szCs w:val="20"/>
              </w:rPr>
              <w:t>Market: Steel industry</w:t>
            </w:r>
            <w:r>
              <w:rPr>
                <w:rFonts w:ascii="Arial" w:hAnsi="Arial" w:eastAsia="微软雅黑" w:cs="Arial"/>
                <w:sz w:val="20"/>
                <w:szCs w:val="20"/>
              </w:rPr>
              <w:t xml:space="preserve"> opportunity and challenge in Indonesia</w:t>
            </w:r>
          </w:p>
          <w:p>
            <w:pPr>
              <w:rPr>
                <w:rFonts w:ascii="Arial" w:hAnsi="Arial" w:eastAsia="微软雅黑" w:cs="Arial"/>
                <w:sz w:val="20"/>
                <w:szCs w:val="20"/>
              </w:rPr>
            </w:pPr>
            <w:r>
              <w:rPr>
                <w:rFonts w:ascii="Arial" w:hAnsi="Arial" w:eastAsia="微软雅黑" w:cs="Arial"/>
                <w:sz w:val="20"/>
                <w:szCs w:val="20"/>
              </w:rPr>
              <w:t xml:space="preserve">  ○ Krakatau steel development, Jindai steel model</w:t>
            </w:r>
          </w:p>
          <w:p>
            <w:pPr>
              <w:rPr>
                <w:rFonts w:ascii="Arial" w:hAnsi="Arial" w:eastAsia="微软雅黑" w:cs="Arial"/>
                <w:sz w:val="20"/>
                <w:szCs w:val="20"/>
              </w:rPr>
            </w:pPr>
            <w:r>
              <w:rPr>
                <w:rFonts w:ascii="Arial" w:hAnsi="Arial" w:eastAsia="微软雅黑" w:cs="Arial"/>
                <w:b/>
                <w:sz w:val="20"/>
                <w:szCs w:val="20"/>
              </w:rPr>
              <w:t>Financing,</w:t>
            </w:r>
            <w:r>
              <w:rPr>
                <w:rFonts w:ascii="Arial" w:hAnsi="Arial" w:eastAsia="微软雅黑" w:cs="Arial"/>
                <w:sz w:val="20"/>
                <w:szCs w:val="20"/>
              </w:rPr>
              <w:t xml:space="preserve"> Tax incentives,LME and Nickel stock exchange</w:t>
            </w:r>
          </w:p>
          <w:p>
            <w:pPr>
              <w:rPr>
                <w:rFonts w:ascii="Arial" w:hAnsi="Arial" w:eastAsia="微软雅黑" w:cs="Arial"/>
                <w:sz w:val="20"/>
                <w:szCs w:val="20"/>
              </w:rPr>
            </w:pPr>
            <w:r>
              <w:rPr>
                <w:rFonts w:ascii="Arial" w:hAnsi="Arial" w:eastAsia="微软雅黑" w:cs="Arial"/>
                <w:b/>
                <w:sz w:val="20"/>
                <w:szCs w:val="20"/>
              </w:rPr>
              <w:t>Panel Discussion:</w:t>
            </w:r>
            <w:r>
              <w:rPr>
                <w:rFonts w:ascii="Arial" w:hAnsi="Arial" w:eastAsia="微软雅黑" w:cs="Arial"/>
                <w:sz w:val="20"/>
                <w:szCs w:val="20"/>
              </w:rPr>
              <w:t xml:space="preserve"> above speakers etc.</w:t>
            </w:r>
          </w:p>
        </w:tc>
      </w:tr>
      <w:tr>
        <w:tblPrEx>
          <w:tblLayout w:type="fixed"/>
          <w:tblCellMar>
            <w:top w:w="68" w:type="dxa"/>
            <w:left w:w="106" w:type="dxa"/>
            <w:bottom w:w="0" w:type="dxa"/>
            <w:right w:w="115" w:type="dxa"/>
          </w:tblCellMar>
        </w:tblPrEx>
        <w:trPr>
          <w:trHeight w:val="462" w:hRule="atLeast"/>
          <w:jc w:val="center"/>
        </w:trPr>
        <w:tc>
          <w:tcPr>
            <w:tcW w:w="10151" w:type="dxa"/>
            <w:gridSpan w:val="2"/>
            <w:tcBorders>
              <w:top w:val="single" w:color="BFBFBF" w:sz="8" w:space="0"/>
              <w:left w:val="single" w:color="BFBFBF" w:sz="8" w:space="0"/>
              <w:bottom w:val="single" w:color="BFBFBF" w:sz="8" w:space="0"/>
              <w:right w:val="single" w:color="BFBFBF" w:sz="8" w:space="0"/>
            </w:tcBorders>
            <w:shd w:val="clear" w:color="auto" w:fill="auto"/>
            <w:vAlign w:val="center"/>
          </w:tcPr>
          <w:p>
            <w:pPr>
              <w:rPr>
                <w:rFonts w:ascii="Arial" w:hAnsi="Arial" w:eastAsia="微软雅黑" w:cs="Arial"/>
                <w:sz w:val="20"/>
                <w:szCs w:val="20"/>
              </w:rPr>
            </w:pPr>
            <w:r>
              <w:rPr>
                <w:rFonts w:ascii="Arial" w:hAnsi="Arial" w:eastAsia="微软雅黑" w:cs="Arial"/>
                <w:b/>
                <w:sz w:val="20"/>
                <w:szCs w:val="20"/>
              </w:rPr>
              <w:t>Closing Remarks: 4:45 - 5:00 PM</w:t>
            </w:r>
            <w:r>
              <w:rPr>
                <w:rFonts w:ascii="微软雅黑" w:hAnsi="微软雅黑" w:eastAsia="微软雅黑" w:cs="Arial"/>
                <w:b/>
                <w:sz w:val="20"/>
                <w:szCs w:val="20"/>
              </w:rPr>
              <w:t xml:space="preserve"> </w:t>
            </w:r>
            <w:r>
              <w:rPr>
                <w:rFonts w:ascii="Arial" w:hAnsi="Arial" w:eastAsia="微软雅黑" w:cs="Arial"/>
                <w:sz w:val="20"/>
                <w:szCs w:val="20"/>
              </w:rPr>
              <w:t>By DR. Sukhyar, Chairman of ISPA,</w:t>
            </w:r>
          </w:p>
          <w:p>
            <w:pPr>
              <w:rPr>
                <w:rFonts w:ascii="Arial" w:hAnsi="Arial" w:eastAsia="微软雅黑" w:cs="Arial"/>
                <w:sz w:val="20"/>
                <w:szCs w:val="20"/>
              </w:rPr>
            </w:pPr>
            <w:r>
              <w:rPr>
                <w:rFonts w:ascii="Arial" w:hAnsi="Arial" w:eastAsia="微软雅黑" w:cs="Arial"/>
                <w:b/>
                <w:sz w:val="20"/>
                <w:szCs w:val="20"/>
              </w:rPr>
              <w:t xml:space="preserve">Round table Gala Dinner </w:t>
            </w:r>
            <w:r>
              <w:rPr>
                <w:rFonts w:ascii="Arial" w:hAnsi="Arial" w:eastAsia="微软雅黑" w:cs="Arial"/>
                <w:sz w:val="20"/>
                <w:szCs w:val="20"/>
              </w:rPr>
              <w:t>starting 6:30 PM ( Any show / music entertainment?)</w:t>
            </w:r>
          </w:p>
        </w:tc>
      </w:tr>
      <w:tr>
        <w:tblPrEx>
          <w:tblLayout w:type="fixed"/>
          <w:tblCellMar>
            <w:top w:w="68" w:type="dxa"/>
            <w:left w:w="106" w:type="dxa"/>
            <w:bottom w:w="0" w:type="dxa"/>
            <w:right w:w="115" w:type="dxa"/>
          </w:tblCellMar>
        </w:tblPrEx>
        <w:trPr>
          <w:trHeight w:val="462" w:hRule="atLeast"/>
          <w:jc w:val="center"/>
        </w:trPr>
        <w:tc>
          <w:tcPr>
            <w:tcW w:w="10151" w:type="dxa"/>
            <w:gridSpan w:val="2"/>
            <w:tcBorders>
              <w:top w:val="single" w:color="BFBFBF" w:sz="8" w:space="0"/>
              <w:left w:val="single" w:color="BFBFBF" w:sz="8" w:space="0"/>
              <w:bottom w:val="single" w:color="BFBFBF" w:sz="8" w:space="0"/>
              <w:right w:val="single" w:color="BFBFBF" w:sz="8" w:space="0"/>
            </w:tcBorders>
            <w:shd w:val="clear" w:color="auto" w:fill="auto"/>
            <w:vAlign w:val="center"/>
          </w:tcPr>
          <w:p>
            <w:pPr>
              <w:rPr>
                <w:rFonts w:ascii="Arial" w:hAnsi="Arial" w:eastAsia="微软雅黑" w:cs="Arial"/>
                <w:sz w:val="20"/>
                <w:szCs w:val="20"/>
              </w:rPr>
            </w:pPr>
            <w:r>
              <w:rPr>
                <w:rFonts w:ascii="Arial" w:hAnsi="Arial" w:eastAsia="微软雅黑" w:cs="Arial"/>
                <w:b/>
                <w:sz w:val="20"/>
                <w:szCs w:val="20"/>
              </w:rPr>
              <w:t>Remarks: Other delegation / speakers candidates:</w:t>
            </w:r>
            <w:r>
              <w:rPr>
                <w:rFonts w:ascii="微软雅黑" w:hAnsi="微软雅黑" w:eastAsia="微软雅黑" w:cs="Arial"/>
                <w:b/>
                <w:sz w:val="20"/>
                <w:szCs w:val="20"/>
              </w:rPr>
              <w:t xml:space="preserve"> </w:t>
            </w:r>
            <w:r>
              <w:rPr>
                <w:rFonts w:ascii="Arial" w:hAnsi="Arial" w:eastAsia="微软雅黑" w:cs="Arial"/>
                <w:sz w:val="20"/>
                <w:szCs w:val="20"/>
              </w:rPr>
              <w:t>Hengsun, Posko Krakatau, xixin Harita, DR. Chandra, Yinyi, Huadi, Shenwu, jinling, lime stone, Indoferro</w:t>
            </w:r>
          </w:p>
        </w:tc>
      </w:tr>
    </w:tbl>
    <w:p>
      <w:pPr>
        <w:spacing w:before="312" w:beforeLines="100" w:after="156" w:afterLines="50"/>
        <w:rPr>
          <w:rFonts w:ascii="Times New Roman" w:hAnsi="Times New Roman" w:eastAsia="黑体" w:cs="Times New Roman"/>
          <w:b/>
          <w:bCs/>
          <w:sz w:val="28"/>
          <w:szCs w:val="28"/>
        </w:rPr>
      </w:pPr>
    </w:p>
    <w:p>
      <w:pPr>
        <w:spacing w:before="312" w:beforeLines="100" w:after="156" w:afterLines="50"/>
        <w:jc w:val="center"/>
        <w:rPr>
          <w:rFonts w:ascii="Arial" w:hAnsi="Arial" w:eastAsia="黑体" w:cs="Arial"/>
          <w:b/>
          <w:bCs/>
          <w:sz w:val="30"/>
          <w:szCs w:val="30"/>
        </w:rPr>
      </w:pPr>
      <w:r>
        <w:rPr>
          <w:rFonts w:ascii="Arial" w:hAnsi="Arial" w:eastAsia="黑体" w:cs="Arial"/>
          <w:b/>
          <w:bCs/>
          <w:sz w:val="30"/>
          <w:szCs w:val="30"/>
        </w:rPr>
        <w:t>Meeting Guide</w:t>
      </w:r>
    </w:p>
    <w:p>
      <w:pPr>
        <w:snapToGrid w:val="0"/>
        <w:spacing w:before="156" w:beforeLines="50" w:after="156" w:afterLines="50" w:line="360" w:lineRule="auto"/>
        <w:rPr>
          <w:rFonts w:ascii="Arial" w:hAnsi="Arial" w:cs="Arial" w:eastAsiaTheme="majorEastAsia"/>
          <w:b/>
          <w:szCs w:val="21"/>
        </w:rPr>
      </w:pPr>
      <w:r>
        <w:rPr>
          <w:rFonts w:ascii="Arial" w:hAnsi="Arial" w:cs="Arial" w:eastAsiaTheme="majorEastAsia"/>
          <w:b/>
          <w:szCs w:val="21"/>
        </w:rPr>
        <w:t xml:space="preserve">Notes for Application: </w:t>
      </w:r>
    </w:p>
    <w:p>
      <w:pPr>
        <w:snapToGrid w:val="0"/>
        <w:spacing w:before="156" w:beforeLines="50" w:after="156" w:afterLines="50" w:line="360" w:lineRule="auto"/>
        <w:rPr>
          <w:rFonts w:ascii="Arial" w:hAnsi="Arial" w:cs="Arial" w:eastAsiaTheme="majorEastAsia"/>
          <w:szCs w:val="21"/>
        </w:rPr>
      </w:pPr>
      <w:r>
        <w:rPr>
          <w:rFonts w:ascii="Arial" w:hAnsi="Arial" w:cs="Arial" w:eastAsiaTheme="majorEastAsia"/>
          <w:szCs w:val="21"/>
        </w:rPr>
        <w:t>There will be no limit on the number of delegates before August 20 and the application representative cannot guarantee entry to the conference list after August 20. The representatives can be replaced if there is a special case. Please specify the "</w:t>
      </w:r>
      <w:r>
        <w:rPr>
          <w:rFonts w:ascii="Arial" w:hAnsi="Arial" w:eastAsia="黑体" w:cs="Arial"/>
          <w:szCs w:val="21"/>
        </w:rPr>
        <w:t xml:space="preserve">2017 the Belt and Road International Stainless Steel High Level Think Tank Forum </w:t>
      </w:r>
      <w:r>
        <w:rPr>
          <w:rFonts w:ascii="Arial" w:hAnsi="Arial" w:cs="Arial" w:eastAsiaTheme="majorEastAsia"/>
          <w:szCs w:val="21"/>
        </w:rPr>
        <w:t>" and provide the name of the remittance unit.</w:t>
      </w:r>
    </w:p>
    <w:p>
      <w:pPr>
        <w:snapToGrid w:val="0"/>
        <w:spacing w:before="156" w:beforeLines="50" w:after="156" w:afterLines="50" w:line="360" w:lineRule="auto"/>
        <w:ind w:left="2319" w:hanging="2319" w:hangingChars="1100"/>
        <w:jc w:val="left"/>
        <w:rPr>
          <w:rFonts w:ascii="Arial" w:hAnsi="Arial" w:cs="Arial" w:eastAsiaTheme="majorEastAsia"/>
          <w:b/>
          <w:szCs w:val="21"/>
        </w:rPr>
      </w:pPr>
      <w:r>
        <w:rPr>
          <w:rFonts w:ascii="Arial" w:hAnsi="Arial" w:cs="Arial" w:eastAsiaTheme="majorEastAsia"/>
          <w:b/>
          <w:szCs w:val="21"/>
        </w:rPr>
        <w:t>The Registration Process：</w:t>
      </w:r>
    </w:p>
    <w:p>
      <w:pPr>
        <w:snapToGrid w:val="0"/>
        <w:spacing w:before="156" w:beforeLines="50" w:after="156" w:afterLines="50" w:line="360" w:lineRule="auto"/>
        <w:rPr>
          <w:rFonts w:ascii="Arial" w:hAnsi="Arial" w:cs="Arial" w:eastAsiaTheme="majorEastAsia"/>
          <w:szCs w:val="21"/>
        </w:rPr>
      </w:pPr>
      <w:r>
        <w:rPr>
          <w:rFonts w:hint="eastAsia" w:ascii="Arial" w:hAnsi="Arial" w:cs="Arial" w:eastAsiaTheme="majorEastAsia"/>
          <w:szCs w:val="21"/>
        </w:rPr>
        <w:t>F</w:t>
      </w:r>
      <w:r>
        <w:rPr>
          <w:rFonts w:ascii="Arial" w:hAnsi="Arial" w:cs="Arial" w:eastAsiaTheme="majorEastAsia"/>
          <w:szCs w:val="21"/>
        </w:rPr>
        <w:t>ill in the receipt → Fax (or Email / WeChat ) to the office of the organizing committee (or online) → Remittance to the specified account → Receive the confirmation→ registration success</w:t>
      </w:r>
    </w:p>
    <w:p>
      <w:pPr>
        <w:snapToGrid w:val="0"/>
        <w:spacing w:before="156" w:beforeLines="50" w:after="156" w:afterLines="50" w:line="360" w:lineRule="auto"/>
        <w:ind w:left="1054" w:hanging="1054" w:hangingChars="500"/>
        <w:jc w:val="left"/>
        <w:rPr>
          <w:rFonts w:ascii="Arial" w:hAnsi="Arial" w:cs="Arial" w:eastAsiaTheme="majorEastAsia"/>
          <w:szCs w:val="21"/>
        </w:rPr>
      </w:pPr>
      <w:r>
        <w:rPr>
          <w:rFonts w:ascii="Arial" w:hAnsi="Arial" w:cs="Arial" w:eastAsiaTheme="majorEastAsia"/>
          <w:b/>
          <w:bCs/>
          <w:szCs w:val="21"/>
        </w:rPr>
        <w:t>Participation Fee</w:t>
      </w:r>
      <w:r>
        <w:rPr>
          <w:rFonts w:ascii="Arial" w:hAnsi="Arial" w:cs="Arial" w:eastAsiaTheme="majorEastAsia"/>
          <w:szCs w:val="21"/>
        </w:rPr>
        <w:t>：</w:t>
      </w:r>
    </w:p>
    <w:p>
      <w:pPr>
        <w:snapToGrid w:val="0"/>
        <w:spacing w:before="156" w:beforeLines="50" w:after="156" w:afterLines="50" w:line="360" w:lineRule="auto"/>
        <w:rPr>
          <w:rFonts w:ascii="Arial" w:hAnsi="Arial" w:cs="Arial" w:eastAsiaTheme="majorEastAsia"/>
          <w:szCs w:val="21"/>
        </w:rPr>
      </w:pPr>
      <w:r>
        <w:rPr>
          <w:rFonts w:ascii="Arial" w:hAnsi="Arial" w:cs="Arial" w:eastAsiaTheme="majorEastAsia"/>
          <w:szCs w:val="21"/>
        </w:rPr>
        <w:t>Before August 20, Member unit 8000 yuan/person，non-member unit</w:t>
      </w:r>
      <w:r>
        <w:rPr>
          <w:rFonts w:hint="eastAsia" w:ascii="Arial" w:hAnsi="Arial" w:cs="Arial" w:eastAsiaTheme="majorEastAsia"/>
          <w:szCs w:val="21"/>
        </w:rPr>
        <w:t xml:space="preserve"> </w:t>
      </w:r>
      <w:r>
        <w:rPr>
          <w:rFonts w:ascii="Arial" w:hAnsi="Arial" w:cs="Arial" w:eastAsiaTheme="majorEastAsia"/>
          <w:szCs w:val="21"/>
        </w:rPr>
        <w:t>9000 yuan/person, foreign enterprises ( domestic branches ) 1500 dollar/person ( including admission to prove, meals, materials, gifts, excluding accommodation expenses)</w:t>
      </w:r>
    </w:p>
    <w:p>
      <w:pPr>
        <w:snapToGrid w:val="0"/>
        <w:spacing w:before="156" w:beforeLines="50" w:after="156" w:afterLines="50" w:line="360" w:lineRule="auto"/>
        <w:rPr>
          <w:rFonts w:ascii="Arial" w:hAnsi="Arial" w:cs="Arial" w:eastAsiaTheme="majorEastAsia"/>
          <w:szCs w:val="21"/>
        </w:rPr>
      </w:pPr>
      <w:r>
        <w:rPr>
          <w:rFonts w:ascii="Arial" w:hAnsi="Arial" w:cs="Arial" w:eastAsiaTheme="majorEastAsia"/>
          <w:szCs w:val="21"/>
        </w:rPr>
        <w:t>Before August 20, Member unit 9000 yuan/person、non-members unit 10000 yuan/person、foreign enterprises (domestic branches) 1600 dollar/person (including admission to prove, meals, materials, gifts, excluding accommodation expenses)</w:t>
      </w:r>
    </w:p>
    <w:p>
      <w:pPr>
        <w:snapToGrid w:val="0"/>
        <w:spacing w:before="156" w:beforeLines="50" w:after="156" w:afterLines="50" w:line="360" w:lineRule="auto"/>
        <w:ind w:left="1054" w:hanging="1054" w:hangingChars="500"/>
        <w:rPr>
          <w:rFonts w:ascii="Arial" w:hAnsi="Arial" w:cs="Arial" w:eastAsiaTheme="majorEastAsia"/>
          <w:szCs w:val="21"/>
        </w:rPr>
      </w:pPr>
      <w:r>
        <w:rPr>
          <w:rFonts w:ascii="Arial" w:hAnsi="Arial" w:cs="Arial" w:eastAsiaTheme="majorEastAsia"/>
          <w:b/>
          <w:bCs/>
          <w:szCs w:val="21"/>
        </w:rPr>
        <w:t>Accommodation</w:t>
      </w:r>
      <w:r>
        <w:rPr>
          <w:rFonts w:ascii="Arial" w:hAnsi="Arial" w:cs="Arial" w:eastAsiaTheme="majorEastAsia"/>
          <w:szCs w:val="21"/>
        </w:rPr>
        <w:t>：</w:t>
      </w:r>
    </w:p>
    <w:p>
      <w:pPr>
        <w:snapToGrid w:val="0"/>
        <w:spacing w:before="156" w:beforeLines="50" w:after="156" w:afterLines="50" w:line="360" w:lineRule="auto"/>
        <w:rPr>
          <w:rFonts w:ascii="Arial" w:hAnsi="Arial" w:cs="Arial" w:eastAsiaTheme="majorEastAsia"/>
          <w:szCs w:val="21"/>
        </w:rPr>
      </w:pPr>
      <w:r>
        <w:rPr>
          <w:rFonts w:ascii="Arial" w:hAnsi="Arial" w:cs="Arial" w:eastAsiaTheme="majorEastAsia"/>
          <w:szCs w:val="21"/>
        </w:rPr>
        <w:t>Registration Fee doesn’t include the accommodation fee. And conference team get some discount in Shangri-La Hotel Jakarta. If you need reservation, you can check the Application Form of High Level Think Tank FGD Forum, and e-mail us before 1st September. We won’t reserve room if it go beyond the time limit.</w:t>
      </w:r>
    </w:p>
    <w:p>
      <w:pPr>
        <w:snapToGrid w:val="0"/>
        <w:spacing w:before="156" w:beforeLines="50" w:after="156" w:afterLines="50" w:line="360" w:lineRule="auto"/>
        <w:ind w:left="1054" w:hanging="1054" w:hangingChars="500"/>
        <w:rPr>
          <w:rFonts w:ascii="Arial" w:hAnsi="Arial" w:cs="Arial" w:eastAsiaTheme="majorEastAsia"/>
          <w:b/>
          <w:bCs/>
          <w:szCs w:val="21"/>
        </w:rPr>
      </w:pPr>
      <w:r>
        <w:rPr>
          <w:rFonts w:ascii="Arial" w:hAnsi="Arial" w:cs="Arial" w:eastAsiaTheme="majorEastAsia"/>
          <w:b/>
          <w:bCs/>
          <w:szCs w:val="21"/>
        </w:rPr>
        <w:t xml:space="preserve">Ads Support: </w:t>
      </w:r>
    </w:p>
    <w:p>
      <w:pPr>
        <w:snapToGrid w:val="0"/>
        <w:spacing w:before="156" w:beforeLines="50" w:after="156" w:afterLines="50" w:line="360" w:lineRule="auto"/>
        <w:rPr>
          <w:rFonts w:ascii="Arial" w:hAnsi="Arial" w:cs="Arial" w:eastAsiaTheme="majorEastAsia"/>
          <w:szCs w:val="21"/>
        </w:rPr>
      </w:pPr>
      <w:r>
        <w:rPr>
          <w:rFonts w:ascii="Arial" w:hAnsi="Arial" w:cs="Arial" w:eastAsiaTheme="majorEastAsia"/>
          <w:szCs w:val="21"/>
        </w:rPr>
        <w:t>You are welcomed to advertising by supporting our meeting, using our meeting place or our propaganda. Please connect the organization committee office about the details, and you can check the advertising rates on the meeting website. And please hand in the application before the 15th August.</w:t>
      </w:r>
    </w:p>
    <w:p>
      <w:pPr>
        <w:snapToGrid w:val="0"/>
        <w:spacing w:before="156" w:beforeLines="50" w:after="156" w:afterLines="50" w:line="360" w:lineRule="auto"/>
        <w:rPr>
          <w:rFonts w:ascii="Arial" w:hAnsi="Arial" w:cs="Arial" w:eastAsiaTheme="majorEastAsia"/>
          <w:szCs w:val="21"/>
        </w:rPr>
      </w:pPr>
    </w:p>
    <w:p>
      <w:pPr>
        <w:snapToGrid w:val="0"/>
        <w:spacing w:before="156" w:beforeLines="50" w:after="156" w:afterLines="50" w:line="360" w:lineRule="auto"/>
        <w:rPr>
          <w:rFonts w:ascii="Arial" w:hAnsi="Arial" w:cs="Arial" w:eastAsiaTheme="majorEastAsia"/>
          <w:sz w:val="22"/>
        </w:rPr>
      </w:pPr>
    </w:p>
    <w:p>
      <w:pPr>
        <w:snapToGrid w:val="0"/>
        <w:spacing w:before="156" w:beforeLines="50" w:after="156" w:afterLines="50" w:line="360" w:lineRule="auto"/>
        <w:rPr>
          <w:rFonts w:ascii="Arial" w:hAnsi="Arial" w:cs="Arial" w:eastAsiaTheme="majorEastAsia"/>
          <w:sz w:val="22"/>
        </w:rPr>
      </w:pPr>
    </w:p>
    <w:p>
      <w:pPr>
        <w:jc w:val="center"/>
        <w:rPr>
          <w:rFonts w:ascii="Arial" w:hAnsi="Arial" w:eastAsia="黑体" w:cs="Arial"/>
          <w:b/>
          <w:bCs/>
          <w:sz w:val="28"/>
          <w:szCs w:val="28"/>
        </w:rPr>
      </w:pPr>
      <w:r>
        <w:rPr>
          <w:rFonts w:ascii="Arial" w:hAnsi="Arial" w:eastAsia="黑体" w:cs="Arial"/>
          <w:b/>
          <w:bCs/>
          <w:sz w:val="28"/>
          <w:szCs w:val="28"/>
        </w:rPr>
        <w:t>Application Form of High Level Think Tank FGD Forum</w:t>
      </w:r>
    </w:p>
    <w:tbl>
      <w:tblPr>
        <w:tblStyle w:val="8"/>
        <w:tblpPr w:leftFromText="180" w:rightFromText="180" w:vertAnchor="text" w:horzAnchor="page" w:tblpX="731" w:tblpY="199"/>
        <w:tblOverlap w:val="never"/>
        <w:tblW w:w="1065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7"/>
        <w:gridCol w:w="1470"/>
        <w:gridCol w:w="810"/>
        <w:gridCol w:w="1107"/>
        <w:gridCol w:w="434"/>
        <w:gridCol w:w="327"/>
        <w:gridCol w:w="1230"/>
        <w:gridCol w:w="32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4" w:hRule="exact"/>
        </w:trPr>
        <w:tc>
          <w:tcPr>
            <w:tcW w:w="2047" w:type="dxa"/>
            <w:vAlign w:val="center"/>
          </w:tcPr>
          <w:p>
            <w:pPr>
              <w:widowControl/>
              <w:jc w:val="center"/>
              <w:rPr>
                <w:rFonts w:ascii="Arial" w:hAnsi="Arial" w:eastAsia="宋体" w:cs="Arial"/>
                <w:b/>
                <w:kern w:val="0"/>
                <w:sz w:val="20"/>
                <w:szCs w:val="20"/>
              </w:rPr>
            </w:pPr>
            <w:r>
              <w:rPr>
                <w:rFonts w:ascii="Arial" w:hAnsi="Arial" w:eastAsia="宋体" w:cs="Arial"/>
                <w:b/>
                <w:kern w:val="0"/>
                <w:sz w:val="20"/>
                <w:szCs w:val="20"/>
              </w:rPr>
              <w:t>Company Name</w:t>
            </w:r>
          </w:p>
        </w:tc>
        <w:tc>
          <w:tcPr>
            <w:tcW w:w="8612" w:type="dxa"/>
            <w:gridSpan w:val="7"/>
            <w:vAlign w:val="center"/>
          </w:tcPr>
          <w:p>
            <w:pPr>
              <w:widowControl/>
              <w:jc w:val="center"/>
              <w:rPr>
                <w:rFonts w:ascii="Arial" w:hAnsi="Arial" w:eastAsia="宋体" w:cs="Arial"/>
                <w:bCs/>
                <w:color w:val="800000"/>
                <w:kern w:val="0"/>
                <w:sz w:val="20"/>
                <w:szCs w:val="20"/>
              </w:rPr>
            </w:pPr>
            <w:r>
              <w:rPr>
                <w:rFonts w:ascii="Arial" w:hAnsi="Arial" w:eastAsia="宋体" w:cs="Arial"/>
                <w:bCs/>
                <w:color w:val="8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6" w:hRule="exact"/>
        </w:trPr>
        <w:tc>
          <w:tcPr>
            <w:tcW w:w="2047" w:type="dxa"/>
            <w:vAlign w:val="center"/>
          </w:tcPr>
          <w:p>
            <w:pPr>
              <w:widowControl/>
              <w:jc w:val="center"/>
              <w:rPr>
                <w:rFonts w:ascii="Arial" w:hAnsi="Arial" w:eastAsia="宋体" w:cs="Arial"/>
                <w:b/>
                <w:kern w:val="0"/>
                <w:sz w:val="20"/>
                <w:szCs w:val="20"/>
              </w:rPr>
            </w:pPr>
            <w:r>
              <w:rPr>
                <w:rFonts w:ascii="Arial" w:hAnsi="Arial" w:eastAsia="宋体" w:cs="Arial"/>
                <w:b/>
                <w:kern w:val="0"/>
                <w:sz w:val="20"/>
                <w:szCs w:val="20"/>
              </w:rPr>
              <w:t>English Name</w:t>
            </w:r>
          </w:p>
        </w:tc>
        <w:tc>
          <w:tcPr>
            <w:tcW w:w="8612" w:type="dxa"/>
            <w:gridSpan w:val="7"/>
            <w:vAlign w:val="center"/>
          </w:tcPr>
          <w:p>
            <w:pPr>
              <w:widowControl/>
              <w:jc w:val="center"/>
              <w:rPr>
                <w:rFonts w:ascii="Arial" w:hAnsi="Arial" w:eastAsia="宋体" w:cs="Arial"/>
                <w:bCs/>
                <w:color w:val="8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7" w:hRule="exact"/>
        </w:trPr>
        <w:tc>
          <w:tcPr>
            <w:tcW w:w="2047" w:type="dxa"/>
            <w:vAlign w:val="center"/>
          </w:tcPr>
          <w:p>
            <w:pPr>
              <w:widowControl/>
              <w:jc w:val="center"/>
              <w:rPr>
                <w:rFonts w:ascii="Arial" w:hAnsi="Arial" w:eastAsia="宋体" w:cs="Arial"/>
                <w:b/>
                <w:kern w:val="0"/>
                <w:sz w:val="20"/>
                <w:szCs w:val="20"/>
              </w:rPr>
            </w:pPr>
            <w:r>
              <w:rPr>
                <w:rFonts w:ascii="Arial" w:hAnsi="Arial" w:eastAsia="宋体" w:cs="Arial"/>
                <w:b/>
                <w:kern w:val="0"/>
                <w:sz w:val="20"/>
                <w:szCs w:val="20"/>
              </w:rPr>
              <w:t>Name</w:t>
            </w:r>
          </w:p>
        </w:tc>
        <w:tc>
          <w:tcPr>
            <w:tcW w:w="1470" w:type="dxa"/>
            <w:vAlign w:val="center"/>
          </w:tcPr>
          <w:p>
            <w:pPr>
              <w:widowControl/>
              <w:jc w:val="center"/>
              <w:rPr>
                <w:rFonts w:ascii="Arial" w:hAnsi="Arial" w:eastAsia="宋体" w:cs="Arial"/>
                <w:bCs/>
                <w:kern w:val="0"/>
                <w:sz w:val="20"/>
                <w:szCs w:val="20"/>
              </w:rPr>
            </w:pPr>
            <w:r>
              <w:rPr>
                <w:rFonts w:ascii="Arial" w:hAnsi="Arial" w:eastAsia="宋体" w:cs="Arial"/>
                <w:bCs/>
                <w:kern w:val="0"/>
                <w:sz w:val="20"/>
                <w:szCs w:val="20"/>
              </w:rPr>
              <w:t>Title</w:t>
            </w:r>
          </w:p>
        </w:tc>
        <w:tc>
          <w:tcPr>
            <w:tcW w:w="1917" w:type="dxa"/>
            <w:gridSpan w:val="2"/>
            <w:vAlign w:val="center"/>
          </w:tcPr>
          <w:p>
            <w:pPr>
              <w:widowControl/>
              <w:jc w:val="center"/>
              <w:rPr>
                <w:rFonts w:ascii="Arial" w:hAnsi="Arial" w:eastAsia="宋体" w:cs="Arial"/>
                <w:bCs/>
                <w:kern w:val="0"/>
                <w:sz w:val="20"/>
                <w:szCs w:val="20"/>
              </w:rPr>
            </w:pPr>
            <w:r>
              <w:rPr>
                <w:rFonts w:ascii="Arial" w:hAnsi="Arial" w:eastAsia="宋体" w:cs="Arial"/>
                <w:bCs/>
                <w:kern w:val="0"/>
                <w:sz w:val="20"/>
                <w:szCs w:val="20"/>
              </w:rPr>
              <w:t>Landline Number</w:t>
            </w:r>
          </w:p>
        </w:tc>
        <w:tc>
          <w:tcPr>
            <w:tcW w:w="1991" w:type="dxa"/>
            <w:gridSpan w:val="3"/>
            <w:vAlign w:val="center"/>
          </w:tcPr>
          <w:p>
            <w:pPr>
              <w:widowControl/>
              <w:jc w:val="center"/>
              <w:rPr>
                <w:rFonts w:ascii="Arial" w:hAnsi="Arial" w:eastAsia="宋体" w:cs="Arial"/>
                <w:bCs/>
                <w:kern w:val="0"/>
                <w:sz w:val="20"/>
                <w:szCs w:val="20"/>
              </w:rPr>
            </w:pPr>
            <w:r>
              <w:rPr>
                <w:rFonts w:ascii="Arial" w:hAnsi="Arial" w:eastAsia="宋体" w:cs="Arial"/>
                <w:bCs/>
                <w:kern w:val="0"/>
                <w:sz w:val="20"/>
                <w:szCs w:val="20"/>
              </w:rPr>
              <w:t>Phone Number</w:t>
            </w:r>
          </w:p>
        </w:tc>
        <w:tc>
          <w:tcPr>
            <w:tcW w:w="3234" w:type="dxa"/>
            <w:vAlign w:val="center"/>
          </w:tcPr>
          <w:p>
            <w:pPr>
              <w:widowControl/>
              <w:jc w:val="center"/>
              <w:rPr>
                <w:rFonts w:ascii="Arial" w:hAnsi="Arial" w:eastAsia="宋体" w:cs="Arial"/>
                <w:bCs/>
                <w:kern w:val="0"/>
                <w:sz w:val="20"/>
                <w:szCs w:val="20"/>
              </w:rPr>
            </w:pPr>
            <w:r>
              <w:rPr>
                <w:rFonts w:ascii="Arial" w:hAnsi="Arial" w:eastAsia="宋体" w:cs="Arial"/>
                <w:bCs/>
                <w:kern w:val="0"/>
                <w:sz w:val="20"/>
                <w:szCs w:val="20"/>
              </w:rPr>
              <w:t>E-mail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6" w:hRule="exact"/>
        </w:trPr>
        <w:tc>
          <w:tcPr>
            <w:tcW w:w="2047" w:type="dxa"/>
            <w:vAlign w:val="center"/>
          </w:tcPr>
          <w:p>
            <w:pPr>
              <w:widowControl/>
              <w:rPr>
                <w:rFonts w:ascii="Arial" w:hAnsi="Arial" w:eastAsia="宋体" w:cs="Arial"/>
                <w:b/>
                <w:color w:val="800000"/>
                <w:kern w:val="0"/>
                <w:sz w:val="20"/>
                <w:szCs w:val="20"/>
              </w:rPr>
            </w:pPr>
            <w:r>
              <w:rPr>
                <w:rFonts w:ascii="Arial" w:hAnsi="Arial" w:eastAsia="宋体" w:cs="Arial"/>
                <w:b/>
                <w:color w:val="800000"/>
                <w:kern w:val="0"/>
                <w:sz w:val="20"/>
                <w:szCs w:val="20"/>
              </w:rPr>
              <w:t>　</w:t>
            </w:r>
          </w:p>
        </w:tc>
        <w:tc>
          <w:tcPr>
            <w:tcW w:w="1470" w:type="dxa"/>
            <w:vAlign w:val="center"/>
          </w:tcPr>
          <w:p>
            <w:pPr>
              <w:widowControl/>
              <w:rPr>
                <w:rFonts w:ascii="Arial" w:hAnsi="Arial" w:eastAsia="宋体" w:cs="Arial"/>
                <w:bCs/>
                <w:color w:val="800000"/>
                <w:kern w:val="0"/>
                <w:sz w:val="20"/>
                <w:szCs w:val="20"/>
              </w:rPr>
            </w:pPr>
            <w:r>
              <w:rPr>
                <w:rFonts w:ascii="Arial" w:hAnsi="Arial" w:eastAsia="宋体" w:cs="Arial"/>
                <w:bCs/>
                <w:color w:val="800000"/>
                <w:kern w:val="0"/>
                <w:sz w:val="20"/>
                <w:szCs w:val="20"/>
              </w:rPr>
              <w:t>　</w:t>
            </w:r>
          </w:p>
        </w:tc>
        <w:tc>
          <w:tcPr>
            <w:tcW w:w="1917" w:type="dxa"/>
            <w:gridSpan w:val="2"/>
            <w:vAlign w:val="center"/>
          </w:tcPr>
          <w:p>
            <w:pPr>
              <w:widowControl/>
              <w:rPr>
                <w:rFonts w:ascii="Arial" w:hAnsi="Arial" w:eastAsia="宋体" w:cs="Arial"/>
                <w:bCs/>
                <w:color w:val="800000"/>
                <w:kern w:val="0"/>
                <w:sz w:val="20"/>
                <w:szCs w:val="20"/>
              </w:rPr>
            </w:pPr>
            <w:r>
              <w:rPr>
                <w:rFonts w:ascii="Arial" w:hAnsi="Arial" w:eastAsia="宋体" w:cs="Arial"/>
                <w:bCs/>
                <w:color w:val="800000"/>
                <w:kern w:val="0"/>
                <w:sz w:val="20"/>
                <w:szCs w:val="20"/>
              </w:rPr>
              <w:t>　</w:t>
            </w:r>
          </w:p>
        </w:tc>
        <w:tc>
          <w:tcPr>
            <w:tcW w:w="1991" w:type="dxa"/>
            <w:gridSpan w:val="3"/>
            <w:vAlign w:val="center"/>
          </w:tcPr>
          <w:p>
            <w:pPr>
              <w:widowControl/>
              <w:rPr>
                <w:rFonts w:ascii="Arial" w:hAnsi="Arial" w:eastAsia="宋体" w:cs="Arial"/>
                <w:bCs/>
                <w:color w:val="800000"/>
                <w:kern w:val="0"/>
                <w:sz w:val="20"/>
                <w:szCs w:val="20"/>
              </w:rPr>
            </w:pPr>
            <w:r>
              <w:rPr>
                <w:rFonts w:ascii="Arial" w:hAnsi="Arial" w:eastAsia="宋体" w:cs="Arial"/>
                <w:bCs/>
                <w:color w:val="800000"/>
                <w:kern w:val="0"/>
                <w:sz w:val="20"/>
                <w:szCs w:val="20"/>
              </w:rPr>
              <w:t>　</w:t>
            </w:r>
          </w:p>
        </w:tc>
        <w:tc>
          <w:tcPr>
            <w:tcW w:w="3234" w:type="dxa"/>
            <w:vAlign w:val="center"/>
          </w:tcPr>
          <w:p>
            <w:pPr>
              <w:widowControl/>
              <w:rPr>
                <w:rFonts w:ascii="Arial" w:hAnsi="Arial" w:eastAsia="宋体" w:cs="Arial"/>
                <w:bCs/>
                <w:color w:val="800000"/>
                <w:kern w:val="0"/>
                <w:sz w:val="20"/>
                <w:szCs w:val="20"/>
              </w:rPr>
            </w:pPr>
            <w:r>
              <w:rPr>
                <w:rFonts w:ascii="Arial" w:hAnsi="Arial" w:eastAsia="宋体" w:cs="Arial"/>
                <w:bCs/>
                <w:color w:val="8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exact"/>
        </w:trPr>
        <w:tc>
          <w:tcPr>
            <w:tcW w:w="2047" w:type="dxa"/>
            <w:vAlign w:val="center"/>
          </w:tcPr>
          <w:p>
            <w:pPr>
              <w:widowControl/>
              <w:rPr>
                <w:rFonts w:ascii="Arial" w:hAnsi="Arial" w:eastAsia="宋体" w:cs="Arial"/>
                <w:b/>
                <w:color w:val="800000"/>
                <w:kern w:val="0"/>
                <w:sz w:val="20"/>
                <w:szCs w:val="20"/>
              </w:rPr>
            </w:pPr>
            <w:r>
              <w:rPr>
                <w:rFonts w:ascii="Arial" w:hAnsi="Arial" w:eastAsia="宋体" w:cs="Arial"/>
                <w:b/>
                <w:color w:val="800000"/>
                <w:kern w:val="0"/>
                <w:sz w:val="20"/>
                <w:szCs w:val="20"/>
              </w:rPr>
              <w:t>　</w:t>
            </w:r>
          </w:p>
        </w:tc>
        <w:tc>
          <w:tcPr>
            <w:tcW w:w="1470" w:type="dxa"/>
            <w:vAlign w:val="center"/>
          </w:tcPr>
          <w:p>
            <w:pPr>
              <w:widowControl/>
              <w:rPr>
                <w:rFonts w:ascii="Arial" w:hAnsi="Arial" w:eastAsia="宋体" w:cs="Arial"/>
                <w:bCs/>
                <w:color w:val="800000"/>
                <w:kern w:val="0"/>
                <w:sz w:val="20"/>
                <w:szCs w:val="20"/>
              </w:rPr>
            </w:pPr>
            <w:r>
              <w:rPr>
                <w:rFonts w:ascii="Arial" w:hAnsi="Arial" w:eastAsia="宋体" w:cs="Arial"/>
                <w:bCs/>
                <w:color w:val="800000"/>
                <w:kern w:val="0"/>
                <w:sz w:val="20"/>
                <w:szCs w:val="20"/>
              </w:rPr>
              <w:t>　</w:t>
            </w:r>
          </w:p>
        </w:tc>
        <w:tc>
          <w:tcPr>
            <w:tcW w:w="1917" w:type="dxa"/>
            <w:gridSpan w:val="2"/>
            <w:vAlign w:val="center"/>
          </w:tcPr>
          <w:p>
            <w:pPr>
              <w:widowControl/>
              <w:rPr>
                <w:rFonts w:ascii="Arial" w:hAnsi="Arial" w:eastAsia="宋体" w:cs="Arial"/>
                <w:bCs/>
                <w:color w:val="800000"/>
                <w:kern w:val="0"/>
                <w:sz w:val="20"/>
                <w:szCs w:val="20"/>
              </w:rPr>
            </w:pPr>
            <w:r>
              <w:rPr>
                <w:rFonts w:ascii="Arial" w:hAnsi="Arial" w:eastAsia="宋体" w:cs="Arial"/>
                <w:bCs/>
                <w:color w:val="800000"/>
                <w:kern w:val="0"/>
                <w:sz w:val="20"/>
                <w:szCs w:val="20"/>
              </w:rPr>
              <w:t>　</w:t>
            </w:r>
          </w:p>
        </w:tc>
        <w:tc>
          <w:tcPr>
            <w:tcW w:w="1991" w:type="dxa"/>
            <w:gridSpan w:val="3"/>
            <w:vAlign w:val="center"/>
          </w:tcPr>
          <w:p>
            <w:pPr>
              <w:widowControl/>
              <w:rPr>
                <w:rFonts w:ascii="Arial" w:hAnsi="Arial" w:eastAsia="宋体" w:cs="Arial"/>
                <w:bCs/>
                <w:color w:val="800000"/>
                <w:kern w:val="0"/>
                <w:sz w:val="20"/>
                <w:szCs w:val="20"/>
              </w:rPr>
            </w:pPr>
            <w:r>
              <w:rPr>
                <w:rFonts w:ascii="Arial" w:hAnsi="Arial" w:eastAsia="宋体" w:cs="Arial"/>
                <w:bCs/>
                <w:color w:val="800000"/>
                <w:kern w:val="0"/>
                <w:sz w:val="20"/>
                <w:szCs w:val="20"/>
              </w:rPr>
              <w:t>　</w:t>
            </w:r>
          </w:p>
        </w:tc>
        <w:tc>
          <w:tcPr>
            <w:tcW w:w="3234" w:type="dxa"/>
            <w:vAlign w:val="center"/>
          </w:tcPr>
          <w:p>
            <w:pPr>
              <w:widowControl/>
              <w:rPr>
                <w:rFonts w:ascii="Arial" w:hAnsi="Arial" w:eastAsia="宋体" w:cs="Arial"/>
                <w:bCs/>
                <w:color w:val="800000"/>
                <w:kern w:val="0"/>
                <w:sz w:val="20"/>
                <w:szCs w:val="20"/>
              </w:rPr>
            </w:pPr>
            <w:r>
              <w:rPr>
                <w:rFonts w:ascii="Arial" w:hAnsi="Arial" w:eastAsia="宋体" w:cs="Arial"/>
                <w:bCs/>
                <w:color w:val="8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9" w:hRule="exact"/>
        </w:trPr>
        <w:tc>
          <w:tcPr>
            <w:tcW w:w="2047" w:type="dxa"/>
            <w:vAlign w:val="center"/>
          </w:tcPr>
          <w:p>
            <w:pPr>
              <w:widowControl/>
              <w:rPr>
                <w:rFonts w:ascii="Arial" w:hAnsi="Arial" w:eastAsia="宋体" w:cs="Arial"/>
                <w:b/>
                <w:color w:val="800000"/>
                <w:kern w:val="0"/>
                <w:sz w:val="20"/>
                <w:szCs w:val="20"/>
              </w:rPr>
            </w:pPr>
            <w:r>
              <w:rPr>
                <w:rFonts w:ascii="Arial" w:hAnsi="Arial" w:eastAsia="宋体" w:cs="Arial"/>
                <w:b/>
                <w:color w:val="800000"/>
                <w:kern w:val="0"/>
                <w:sz w:val="20"/>
                <w:szCs w:val="20"/>
              </w:rPr>
              <w:t>　</w:t>
            </w:r>
          </w:p>
        </w:tc>
        <w:tc>
          <w:tcPr>
            <w:tcW w:w="1470" w:type="dxa"/>
            <w:vAlign w:val="center"/>
          </w:tcPr>
          <w:p>
            <w:pPr>
              <w:widowControl/>
              <w:rPr>
                <w:rFonts w:ascii="Arial" w:hAnsi="Arial" w:eastAsia="宋体" w:cs="Arial"/>
                <w:bCs/>
                <w:color w:val="800000"/>
                <w:kern w:val="0"/>
                <w:sz w:val="20"/>
                <w:szCs w:val="20"/>
              </w:rPr>
            </w:pPr>
            <w:r>
              <w:rPr>
                <w:rFonts w:ascii="Arial" w:hAnsi="Arial" w:eastAsia="宋体" w:cs="Arial"/>
                <w:bCs/>
                <w:color w:val="800000"/>
                <w:kern w:val="0"/>
                <w:sz w:val="20"/>
                <w:szCs w:val="20"/>
              </w:rPr>
              <w:t>　</w:t>
            </w:r>
          </w:p>
        </w:tc>
        <w:tc>
          <w:tcPr>
            <w:tcW w:w="1917" w:type="dxa"/>
            <w:gridSpan w:val="2"/>
            <w:vAlign w:val="center"/>
          </w:tcPr>
          <w:p>
            <w:pPr>
              <w:widowControl/>
              <w:rPr>
                <w:rFonts w:ascii="Arial" w:hAnsi="Arial" w:eastAsia="宋体" w:cs="Arial"/>
                <w:bCs/>
                <w:color w:val="800000"/>
                <w:kern w:val="0"/>
                <w:sz w:val="20"/>
                <w:szCs w:val="20"/>
              </w:rPr>
            </w:pPr>
            <w:r>
              <w:rPr>
                <w:rFonts w:ascii="Arial" w:hAnsi="Arial" w:eastAsia="宋体" w:cs="Arial"/>
                <w:bCs/>
                <w:color w:val="800000"/>
                <w:kern w:val="0"/>
                <w:sz w:val="20"/>
                <w:szCs w:val="20"/>
              </w:rPr>
              <w:t>　</w:t>
            </w:r>
          </w:p>
        </w:tc>
        <w:tc>
          <w:tcPr>
            <w:tcW w:w="1991" w:type="dxa"/>
            <w:gridSpan w:val="3"/>
            <w:vAlign w:val="center"/>
          </w:tcPr>
          <w:p>
            <w:pPr>
              <w:widowControl/>
              <w:rPr>
                <w:rFonts w:ascii="Arial" w:hAnsi="Arial" w:eastAsia="宋体" w:cs="Arial"/>
                <w:bCs/>
                <w:color w:val="800000"/>
                <w:kern w:val="0"/>
                <w:sz w:val="20"/>
                <w:szCs w:val="20"/>
              </w:rPr>
            </w:pPr>
            <w:r>
              <w:rPr>
                <w:rFonts w:ascii="Arial" w:hAnsi="Arial" w:eastAsia="宋体" w:cs="Arial"/>
                <w:bCs/>
                <w:color w:val="800000"/>
                <w:kern w:val="0"/>
                <w:sz w:val="20"/>
                <w:szCs w:val="20"/>
              </w:rPr>
              <w:t>　</w:t>
            </w:r>
          </w:p>
        </w:tc>
        <w:tc>
          <w:tcPr>
            <w:tcW w:w="3234" w:type="dxa"/>
            <w:vAlign w:val="center"/>
          </w:tcPr>
          <w:p>
            <w:pPr>
              <w:widowControl/>
              <w:rPr>
                <w:rFonts w:ascii="Arial" w:hAnsi="Arial" w:eastAsia="宋体" w:cs="Arial"/>
                <w:bCs/>
                <w:color w:val="800000"/>
                <w:kern w:val="0"/>
                <w:sz w:val="20"/>
                <w:szCs w:val="20"/>
              </w:rPr>
            </w:pPr>
            <w:r>
              <w:rPr>
                <w:rFonts w:ascii="Arial" w:hAnsi="Arial" w:eastAsia="宋体" w:cs="Arial"/>
                <w:bCs/>
                <w:color w:val="8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4" w:hRule="atLeast"/>
        </w:trPr>
        <w:tc>
          <w:tcPr>
            <w:tcW w:w="2047" w:type="dxa"/>
            <w:vAlign w:val="center"/>
          </w:tcPr>
          <w:p>
            <w:pPr>
              <w:jc w:val="center"/>
              <w:rPr>
                <w:rFonts w:ascii="Arial" w:hAnsi="Arial" w:eastAsia="宋体" w:cs="Arial"/>
                <w:b/>
                <w:kern w:val="0"/>
                <w:sz w:val="20"/>
                <w:szCs w:val="20"/>
              </w:rPr>
            </w:pPr>
            <w:r>
              <w:rPr>
                <w:rFonts w:ascii="Arial" w:hAnsi="Arial" w:eastAsia="宋体" w:cs="Arial"/>
                <w:b/>
                <w:kern w:val="0"/>
                <w:sz w:val="20"/>
                <w:szCs w:val="20"/>
              </w:rPr>
              <w:t>Room Categories</w:t>
            </w:r>
          </w:p>
        </w:tc>
        <w:tc>
          <w:tcPr>
            <w:tcW w:w="5378" w:type="dxa"/>
            <w:gridSpan w:val="6"/>
            <w:vAlign w:val="center"/>
          </w:tcPr>
          <w:p>
            <w:pPr>
              <w:jc w:val="left"/>
              <w:rPr>
                <w:rFonts w:ascii="Arial" w:hAnsi="Arial" w:cs="Arial"/>
                <w:b/>
                <w:bCs/>
                <w:kern w:val="0"/>
                <w:sz w:val="20"/>
                <w:szCs w:val="20"/>
              </w:rPr>
            </w:pPr>
            <w:r>
              <w:rPr>
                <w:rFonts w:ascii="Arial" w:hAnsi="Arial" w:cs="Arial"/>
                <w:b/>
                <w:bCs/>
                <w:kern w:val="0"/>
                <w:sz w:val="20"/>
                <w:szCs w:val="20"/>
              </w:rPr>
              <w:t>Shangri-La Hotel Jakarta:</w:t>
            </w:r>
          </w:p>
          <w:p>
            <w:pPr>
              <w:jc w:val="left"/>
              <w:rPr>
                <w:rFonts w:ascii="Arial" w:hAnsi="Arial" w:eastAsia="宋体" w:cs="Arial"/>
                <w:kern w:val="0"/>
                <w:sz w:val="20"/>
                <w:szCs w:val="20"/>
              </w:rPr>
            </w:pPr>
            <w:r>
              <w:rPr>
                <w:rFonts w:ascii="Arial" w:hAnsi="Arial" w:cs="Arial"/>
                <w:sz w:val="20"/>
                <w:szCs w:val="20"/>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22225</wp:posOffset>
                      </wp:positionV>
                      <wp:extent cx="164465" cy="154940"/>
                      <wp:effectExtent l="4445" t="5080" r="21590" b="11430"/>
                      <wp:wrapNone/>
                      <wp:docPr id="1" name="矩形 28"/>
                      <wp:cNvGraphicFramePr/>
                      <a:graphic xmlns:a="http://schemas.openxmlformats.org/drawingml/2006/main">
                        <a:graphicData uri="http://schemas.microsoft.com/office/word/2010/wordprocessingShape">
                          <wps:wsp>
                            <wps:cNvSpPr/>
                            <wps:spPr>
                              <a:xfrm>
                                <a:off x="0" y="0"/>
                                <a:ext cx="164465" cy="1549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8" o:spid="_x0000_s1026" o:spt="1" style="position:absolute;left:0pt;margin-left:-1.1pt;margin-top:1.75pt;height:12.2pt;width:12.95pt;z-index:251665408;mso-width-relative:page;mso-height-relative:page;" fillcolor="#FFFFFF" filled="t" stroked="t" coordsize="21600,21600" o:gfxdata="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0+8DtUAAAAGAQAA&#10;DwAAAAAAAAABACAAAAAiAAAAZHJzL2Rvd25yZXYueG1sUEsBAhQAFAAAAAgAh07iQIr9V+DjAQAA&#10;0AMAAA4AAAAAAAAAAQAgAAAAJAEAAGRycy9lMm9Eb2MueG1sUEsFBgAAAAAGAAYAWQEAAHkFAAAA&#10;AA==&#10;">
                      <v:fill on="t" focussize="0,0"/>
                      <v:stroke color="#000000" joinstyle="miter"/>
                      <v:imagedata o:title=""/>
                      <o:lock v:ext="edit" aspectratio="f"/>
                    </v:rect>
                  </w:pict>
                </mc:Fallback>
              </mc:AlternateContent>
            </w:r>
            <w:r>
              <w:rPr>
                <w:rFonts w:ascii="Arial" w:hAnsi="Arial" w:eastAsia="宋体" w:cs="Arial"/>
                <w:kern w:val="0"/>
                <w:sz w:val="20"/>
                <w:szCs w:val="20"/>
              </w:rPr>
              <w:t xml:space="preserve">   You need ___ King-Size room(1100RMB a room) </w:t>
            </w:r>
          </w:p>
          <w:p>
            <w:pPr>
              <w:jc w:val="left"/>
              <w:rPr>
                <w:rFonts w:ascii="Arial" w:hAnsi="Arial" w:eastAsia="宋体" w:cs="Arial"/>
                <w:kern w:val="0"/>
                <w:sz w:val="20"/>
                <w:szCs w:val="20"/>
              </w:rPr>
            </w:pPr>
            <w:r>
              <w:rPr>
                <w:rFonts w:ascii="Arial" w:hAnsi="Arial" w:eastAsia="宋体" w:cs="Arial"/>
                <w:kern w:val="0"/>
                <w:sz w:val="20"/>
                <w:szCs w:val="20"/>
              </w:rPr>
              <w:t>from ___ to ___</w:t>
            </w:r>
          </w:p>
          <w:p>
            <w:pPr>
              <w:jc w:val="left"/>
              <w:rPr>
                <w:rFonts w:ascii="Arial" w:hAnsi="Arial" w:eastAsia="宋体" w:cs="Arial"/>
                <w:kern w:val="0"/>
                <w:sz w:val="20"/>
                <w:szCs w:val="20"/>
              </w:rPr>
            </w:pPr>
            <w:r>
              <w:rPr>
                <w:rFonts w:ascii="Arial" w:hAnsi="Arial" w:cs="Arial"/>
                <w:sz w:val="20"/>
                <w:szCs w:val="20"/>
              </w:rPr>
              <mc:AlternateContent>
                <mc:Choice Requires="wps">
                  <w:drawing>
                    <wp:anchor distT="0" distB="0" distL="114300" distR="114300" simplePos="0" relativeHeight="251668480" behindDoc="0" locked="0" layoutInCell="1" allowOverlap="1">
                      <wp:simplePos x="0" y="0"/>
                      <wp:positionH relativeFrom="column">
                        <wp:posOffset>14605</wp:posOffset>
                      </wp:positionH>
                      <wp:positionV relativeFrom="paragraph">
                        <wp:posOffset>24130</wp:posOffset>
                      </wp:positionV>
                      <wp:extent cx="164465" cy="154940"/>
                      <wp:effectExtent l="4445" t="5080" r="21590" b="11430"/>
                      <wp:wrapNone/>
                      <wp:docPr id="5" name="矩形 28"/>
                      <wp:cNvGraphicFramePr/>
                      <a:graphic xmlns:a="http://schemas.openxmlformats.org/drawingml/2006/main">
                        <a:graphicData uri="http://schemas.microsoft.com/office/word/2010/wordprocessingShape">
                          <wps:wsp>
                            <wps:cNvSpPr/>
                            <wps:spPr>
                              <a:xfrm>
                                <a:off x="0" y="0"/>
                                <a:ext cx="164465" cy="1549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8" o:spid="_x0000_s1026" o:spt="1" style="position:absolute;left:0pt;margin-left:1.15pt;margin-top:1.9pt;height:12.2pt;width:12.95pt;z-index:251668480;mso-width-relative:page;mso-height-relative:page;" fillcolor="#FFFFFF" filled="t" stroked="t" coordsize="21600,21600" o:gfxdata="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2egW9IAAAAFAQAADwAA&#10;AAAAAAABACAAAAAiAAAAZHJzL2Rvd25yZXYueG1sUEsBAhQAFAAAAAgAh07iQEItGJXjAQAA0AMA&#10;AA4AAAAAAAAAAQAgAAAAIQEAAGRycy9lMm9Eb2MueG1sUEsFBgAAAAAGAAYAWQEAAHYFAAAAAA==&#10;">
                      <v:fill on="t" focussize="0,0"/>
                      <v:stroke color="#000000" joinstyle="miter"/>
                      <v:imagedata o:title=""/>
                      <o:lock v:ext="edit" aspectratio="f"/>
                    </v:rect>
                  </w:pict>
                </mc:Fallback>
              </mc:AlternateContent>
            </w:r>
            <w:r>
              <w:rPr>
                <w:rFonts w:ascii="Arial" w:hAnsi="Arial" w:eastAsia="宋体" w:cs="Arial"/>
                <w:kern w:val="0"/>
                <w:sz w:val="20"/>
                <w:szCs w:val="20"/>
              </w:rPr>
              <w:t xml:space="preserve">   You need ___ Twin-bed room(1100RMB a room)</w:t>
            </w:r>
          </w:p>
          <w:p>
            <w:pPr>
              <w:jc w:val="left"/>
              <w:rPr>
                <w:rFonts w:ascii="Arial" w:hAnsi="Arial" w:eastAsia="宋体" w:cs="Arial"/>
                <w:kern w:val="0"/>
                <w:sz w:val="20"/>
                <w:szCs w:val="20"/>
              </w:rPr>
            </w:pPr>
            <w:r>
              <w:rPr>
                <w:rFonts w:ascii="Arial" w:hAnsi="Arial" w:eastAsia="宋体" w:cs="Arial"/>
                <w:kern w:val="0"/>
                <w:sz w:val="20"/>
                <w:szCs w:val="20"/>
              </w:rPr>
              <w:t xml:space="preserve"> from ___ to ___ </w:t>
            </w:r>
          </w:p>
          <w:p>
            <w:pPr>
              <w:jc w:val="left"/>
              <w:rPr>
                <w:rFonts w:ascii="Arial" w:hAnsi="Arial" w:eastAsia="宋体" w:cs="Arial"/>
                <w:b/>
                <w:bCs/>
                <w:kern w:val="0"/>
                <w:sz w:val="20"/>
                <w:szCs w:val="20"/>
              </w:rPr>
            </w:pPr>
            <w:r>
              <w:rPr>
                <w:rFonts w:ascii="Arial" w:hAnsi="Arial" w:eastAsia="宋体" w:cs="Arial"/>
                <w:b/>
                <w:bCs/>
                <w:kern w:val="0"/>
                <w:sz w:val="20"/>
                <w:szCs w:val="20"/>
              </w:rPr>
              <w:t>Fraser Residence Sudirman, Jakarta:</w:t>
            </w:r>
          </w:p>
          <w:p>
            <w:pPr>
              <w:jc w:val="left"/>
              <w:rPr>
                <w:rFonts w:ascii="Arial" w:hAnsi="Arial" w:eastAsia="宋体" w:cs="Arial"/>
                <w:kern w:val="0"/>
                <w:sz w:val="20"/>
                <w:szCs w:val="20"/>
              </w:rPr>
            </w:pPr>
            <w:r>
              <w:rPr>
                <w:rFonts w:ascii="Arial" w:hAnsi="Arial" w:eastAsia="宋体" w:cs="Arial"/>
                <w:kern w:val="0"/>
                <w:sz w:val="20"/>
                <w:szCs w:val="20"/>
              </w:rPr>
              <mc:AlternateContent>
                <mc:Choice Requires="wps">
                  <w:drawing>
                    <wp:anchor distT="0" distB="0" distL="114300" distR="114300" simplePos="0" relativeHeight="251643904" behindDoc="0" locked="0" layoutInCell="1" allowOverlap="1">
                      <wp:simplePos x="0" y="0"/>
                      <wp:positionH relativeFrom="margin">
                        <wp:posOffset>4445</wp:posOffset>
                      </wp:positionH>
                      <wp:positionV relativeFrom="paragraph">
                        <wp:posOffset>47625</wp:posOffset>
                      </wp:positionV>
                      <wp:extent cx="133350" cy="133350"/>
                      <wp:effectExtent l="6350" t="6350" r="12700" b="12700"/>
                      <wp:wrapNone/>
                      <wp:docPr id="44" name="矩形 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solidFill>
                                  <a:srgbClr val="000000"/>
                                </a:solidFill>
                                <a:prstDash val="solid"/>
                                <a:miter/>
                                <a:headEnd type="none" w="med" len="med"/>
                                <a:tailEnd type="none" w="med" len="med"/>
                              </a:ln>
                            </wps:spPr>
                            <wps:bodyPr/>
                          </wps:wsp>
                        </a:graphicData>
                      </a:graphic>
                    </wp:anchor>
                  </w:drawing>
                </mc:Choice>
                <mc:Fallback>
                  <w:pict>
                    <v:rect id="矩形 5" o:spid="_x0000_s1026" o:spt="1" style="position:absolute;left:0pt;margin-left:0.35pt;margin-top:3.75pt;height:10.5pt;width:10.5pt;mso-position-horizontal-relative:margin;z-index:251643904;mso-width-relative:page;mso-height-relative:page;" filled="f" stroked="t" coordsize="21600,21600" o:gfxdata="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g41jM1AAAAAQBAAAPAAAAAAAAAAEAIAAAACIAAABkcnMv&#10;ZG93bnJldi54bWxQSwECFAAUAAAACACHTuJAL4Rllc4BAACcAwAADgAAAAAAAAABACAAAAAjAQAA&#10;ZHJzL2Uyb0RvYy54bWxQSwUGAAAAAAYABgBZAQAAYwUAAAAA&#10;">
                      <v:fill on="f" focussize="0,0"/>
                      <v:stroke weight="1pt" color="#000000" joinstyle="miter"/>
                      <v:imagedata o:title=""/>
                      <o:lock v:ext="edit" aspectratio="f"/>
                    </v:rect>
                  </w:pict>
                </mc:Fallback>
              </mc:AlternateContent>
            </w:r>
            <w:r>
              <w:rPr>
                <w:rFonts w:ascii="Arial" w:hAnsi="Arial" w:eastAsia="宋体" w:cs="Arial"/>
                <w:kern w:val="0"/>
                <w:sz w:val="20"/>
                <w:szCs w:val="20"/>
              </w:rPr>
              <w:t xml:space="preserve">   You need ___ Deluxe room(766RMB a room)</w:t>
            </w:r>
          </w:p>
          <w:p>
            <w:pPr>
              <w:jc w:val="left"/>
              <w:rPr>
                <w:rFonts w:ascii="Arial" w:hAnsi="Arial" w:eastAsia="宋体" w:cs="Arial"/>
                <w:kern w:val="0"/>
                <w:sz w:val="20"/>
                <w:szCs w:val="20"/>
              </w:rPr>
            </w:pPr>
            <w:r>
              <w:rPr>
                <w:rFonts w:ascii="Arial" w:hAnsi="Arial" w:eastAsia="宋体" w:cs="Arial"/>
                <w:kern w:val="0"/>
                <w:sz w:val="20"/>
                <w:szCs w:val="20"/>
              </w:rPr>
              <w:t xml:space="preserve"> from ___ to ___ </w:t>
            </w:r>
          </w:p>
          <w:p>
            <w:pPr>
              <w:jc w:val="left"/>
              <w:rPr>
                <w:rFonts w:ascii="Arial" w:hAnsi="Arial" w:eastAsia="宋体" w:cs="Arial"/>
                <w:kern w:val="0"/>
                <w:sz w:val="20"/>
                <w:szCs w:val="20"/>
              </w:rPr>
            </w:pPr>
            <w:r>
              <w:rPr>
                <w:rFonts w:ascii="Arial" w:hAnsi="Arial" w:eastAsia="宋体" w:cs="Arial"/>
                <w:kern w:val="0"/>
                <w:sz w:val="20"/>
                <w:szCs w:val="20"/>
              </w:rPr>
              <mc:AlternateContent>
                <mc:Choice Requires="wps">
                  <w:drawing>
                    <wp:anchor distT="0" distB="0" distL="114300" distR="114300" simplePos="0" relativeHeight="251646976" behindDoc="0" locked="0" layoutInCell="1" allowOverlap="1">
                      <wp:simplePos x="0" y="0"/>
                      <wp:positionH relativeFrom="margin">
                        <wp:posOffset>19685</wp:posOffset>
                      </wp:positionH>
                      <wp:positionV relativeFrom="paragraph">
                        <wp:posOffset>39370</wp:posOffset>
                      </wp:positionV>
                      <wp:extent cx="133350" cy="133350"/>
                      <wp:effectExtent l="6350" t="6350" r="12700" b="12700"/>
                      <wp:wrapNone/>
                      <wp:docPr id="51" name="矩形 3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solidFill>
                                  <a:srgbClr val="000000"/>
                                </a:solidFill>
                                <a:prstDash val="solid"/>
                                <a:miter/>
                                <a:headEnd type="none" w="med" len="med"/>
                                <a:tailEnd type="none" w="med" len="med"/>
                              </a:ln>
                            </wps:spPr>
                            <wps:bodyPr/>
                          </wps:wsp>
                        </a:graphicData>
                      </a:graphic>
                    </wp:anchor>
                  </w:drawing>
                </mc:Choice>
                <mc:Fallback>
                  <w:pict>
                    <v:rect id="矩形 31" o:spid="_x0000_s1026" o:spt="1" style="position:absolute;left:0pt;margin-left:1.55pt;margin-top:3.1pt;height:10.5pt;width:10.5pt;mso-position-horizontal-relative:margin;z-index:251646976;mso-width-relative:page;mso-height-relative:page;" filled="f" stroked="t" coordsize="21600,21600" o:gfxdata="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&#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oplHXVAAAABQEAAA8AAAAAAAAAAQAgAAAAIgAAAGRy&#10;cy9kb3ducmV2LnhtbFBLAQIUABQAAAAIAIdO4kAK29ozzwEAAJ0DAAAOAAAAAAAAAAEAIAAAACQB&#10;AABkcnMvZTJvRG9jLnhtbFBLBQYAAAAABgAGAFkBAABlBQAAAAA=&#10;">
                      <v:fill on="f" focussize="0,0"/>
                      <v:stroke weight="1pt" color="#000000" joinstyle="miter"/>
                      <v:imagedata o:title=""/>
                      <o:lock v:ext="edit" aspectratio="f"/>
                    </v:rect>
                  </w:pict>
                </mc:Fallback>
              </mc:AlternateContent>
            </w:r>
            <w:r>
              <w:rPr>
                <w:rFonts w:ascii="Arial" w:hAnsi="Arial" w:eastAsia="宋体" w:cs="Arial"/>
                <w:kern w:val="0"/>
                <w:sz w:val="20"/>
                <w:szCs w:val="20"/>
              </w:rPr>
              <w:t xml:space="preserve">   You need ___ Imperatorial Room(932RMB a room)</w:t>
            </w:r>
          </w:p>
          <w:p>
            <w:pPr>
              <w:jc w:val="left"/>
              <w:rPr>
                <w:rFonts w:ascii="Arial" w:hAnsi="Arial" w:eastAsia="宋体" w:cs="Arial"/>
                <w:kern w:val="0"/>
                <w:sz w:val="20"/>
                <w:szCs w:val="20"/>
              </w:rPr>
            </w:pPr>
            <w:r>
              <w:rPr>
                <w:rFonts w:ascii="Arial" w:hAnsi="Arial" w:eastAsia="宋体" w:cs="Arial"/>
                <w:kern w:val="0"/>
                <w:sz w:val="20"/>
                <w:szCs w:val="20"/>
              </w:rPr>
              <w:t>from ___ to ___</w:t>
            </w:r>
          </w:p>
          <w:p>
            <w:pPr>
              <w:jc w:val="left"/>
              <w:rPr>
                <w:rFonts w:ascii="Arial" w:hAnsi="Arial" w:eastAsia="宋体" w:cs="Arial"/>
                <w:kern w:val="0"/>
                <w:sz w:val="20"/>
                <w:szCs w:val="20"/>
              </w:rPr>
            </w:pPr>
            <w:r>
              <w:rPr>
                <w:rFonts w:ascii="Arial" w:hAnsi="Arial" w:eastAsia="宋体" w:cs="Arial"/>
                <w:b/>
                <w:bCs/>
                <w:kern w:val="0"/>
                <w:sz w:val="20"/>
                <w:szCs w:val="20"/>
              </w:rPr>
              <w:t>Ascott Jakarta:</w:t>
            </w:r>
            <w:r>
              <w:rPr>
                <w:rFonts w:ascii="Arial" w:hAnsi="Arial" w:eastAsia="宋体" w:cs="Arial"/>
                <w:kern w:val="0"/>
                <w:sz w:val="20"/>
                <w:szCs w:val="20"/>
              </w:rPr>
              <w:t> </w:t>
            </w:r>
          </w:p>
          <w:p>
            <w:pPr>
              <w:jc w:val="left"/>
              <w:rPr>
                <w:rFonts w:ascii="Arial" w:hAnsi="Arial" w:eastAsia="宋体" w:cs="Arial"/>
                <w:kern w:val="0"/>
                <w:sz w:val="20"/>
                <w:szCs w:val="20"/>
              </w:rPr>
            </w:pPr>
            <w:r>
              <w:rPr>
                <w:rFonts w:ascii="Arial" w:hAnsi="Arial" w:eastAsia="宋体" w:cs="Arial"/>
                <w:kern w:val="0"/>
                <w:sz w:val="20"/>
                <w:szCs w:val="20"/>
              </w:rPr>
              <w:t xml:space="preserve"> </w:t>
            </w:r>
            <w:r>
              <w:rPr>
                <w:rFonts w:ascii="Arial" w:hAnsi="Arial" w:eastAsia="宋体" w:cs="Arial"/>
                <w:kern w:val="0"/>
                <w:sz w:val="20"/>
                <w:szCs w:val="20"/>
              </w:rPr>
              <mc:AlternateContent>
                <mc:Choice Requires="wps">
                  <w:drawing>
                    <wp:anchor distT="0" distB="0" distL="114300" distR="114300" simplePos="0" relativeHeight="251650048" behindDoc="0" locked="0" layoutInCell="1" allowOverlap="1">
                      <wp:simplePos x="0" y="0"/>
                      <wp:positionH relativeFrom="margin">
                        <wp:posOffset>40005</wp:posOffset>
                      </wp:positionH>
                      <wp:positionV relativeFrom="paragraph">
                        <wp:posOffset>37465</wp:posOffset>
                      </wp:positionV>
                      <wp:extent cx="133350" cy="133350"/>
                      <wp:effectExtent l="6350" t="6350" r="12700" b="12700"/>
                      <wp:wrapNone/>
                      <wp:docPr id="50" name="矩形 3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solidFill>
                                  <a:srgbClr val="000000"/>
                                </a:solidFill>
                                <a:prstDash val="solid"/>
                                <a:miter/>
                                <a:headEnd type="none" w="med" len="med"/>
                                <a:tailEnd type="none" w="med" len="med"/>
                              </a:ln>
                            </wps:spPr>
                            <wps:bodyPr/>
                          </wps:wsp>
                        </a:graphicData>
                      </a:graphic>
                    </wp:anchor>
                  </w:drawing>
                </mc:Choice>
                <mc:Fallback>
                  <w:pict>
                    <v:rect id="矩形 32" o:spid="_x0000_s1026" o:spt="1" style="position:absolute;left:0pt;margin-left:3.15pt;margin-top:2.95pt;height:10.5pt;width:10.5pt;mso-position-horizontal-relative:margin;z-index:251650048;mso-width-relative:page;mso-height-relative:page;" filled="f" stroked="t" coordsize="21600,21600" o:gfxdata="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HibWdUAAAAFAQAADwAAAAAAAAABACAAAAAiAAAAZHJz&#10;L2Rvd25yZXYueG1sUEsBAhQAFAAAAAgAh07iQJiU+QDOAQAAnQMAAA4AAAAAAAAAAQAgAAAAJAEA&#10;AGRycy9lMm9Eb2MueG1sUEsFBgAAAAAGAAYAWQEAAGQFAAAAAA==&#10;">
                      <v:fill on="f" focussize="0,0"/>
                      <v:stroke weight="1pt" color="#000000" joinstyle="miter"/>
                      <v:imagedata o:title=""/>
                      <o:lock v:ext="edit" aspectratio="f"/>
                    </v:rect>
                  </w:pict>
                </mc:Fallback>
              </mc:AlternateContent>
            </w:r>
            <w:r>
              <w:rPr>
                <w:rFonts w:ascii="Arial" w:hAnsi="Arial" w:eastAsia="宋体" w:cs="Arial"/>
                <w:kern w:val="0"/>
                <w:sz w:val="20"/>
                <w:szCs w:val="20"/>
              </w:rPr>
              <w:t xml:space="preserve">   You need ___ Deluxe room(660RMB a room)</w:t>
            </w:r>
          </w:p>
          <w:p>
            <w:pPr>
              <w:jc w:val="left"/>
              <w:rPr>
                <w:rFonts w:ascii="Arial" w:hAnsi="Arial" w:eastAsia="宋体" w:cs="Arial"/>
                <w:kern w:val="0"/>
                <w:sz w:val="20"/>
                <w:szCs w:val="20"/>
              </w:rPr>
            </w:pPr>
            <w:r>
              <w:rPr>
                <w:rFonts w:ascii="Arial" w:hAnsi="Arial" w:eastAsia="宋体" w:cs="Arial"/>
                <w:kern w:val="0"/>
                <w:sz w:val="20"/>
                <w:szCs w:val="20"/>
              </w:rPr>
              <w:t>from ___ to ___</w:t>
            </w:r>
          </w:p>
          <w:p>
            <w:pPr>
              <w:jc w:val="left"/>
              <w:rPr>
                <w:rFonts w:ascii="Arial" w:hAnsi="Arial" w:eastAsia="宋体" w:cs="Arial"/>
                <w:kern w:val="0"/>
                <w:sz w:val="20"/>
                <w:szCs w:val="20"/>
              </w:rPr>
            </w:pPr>
            <w:r>
              <w:rPr>
                <w:rFonts w:ascii="Arial" w:hAnsi="Arial" w:eastAsia="宋体" w:cs="Arial"/>
                <w:kern w:val="0"/>
                <w:sz w:val="20"/>
                <w:szCs w:val="20"/>
              </w:rPr>
              <w:t xml:space="preserve"> </w:t>
            </w:r>
            <w:r>
              <w:rPr>
                <w:rFonts w:ascii="Arial" w:hAnsi="Arial" w:eastAsia="宋体" w:cs="Arial"/>
                <w:kern w:val="0"/>
                <w:sz w:val="20"/>
                <w:szCs w:val="20"/>
              </w:rPr>
              <mc:AlternateContent>
                <mc:Choice Requires="wps">
                  <w:drawing>
                    <wp:anchor distT="0" distB="0" distL="114300" distR="114300" simplePos="0" relativeHeight="251653120" behindDoc="0" locked="0" layoutInCell="1" allowOverlap="1">
                      <wp:simplePos x="0" y="0"/>
                      <wp:positionH relativeFrom="margin">
                        <wp:posOffset>40005</wp:posOffset>
                      </wp:positionH>
                      <wp:positionV relativeFrom="paragraph">
                        <wp:posOffset>37465</wp:posOffset>
                      </wp:positionV>
                      <wp:extent cx="133350" cy="133350"/>
                      <wp:effectExtent l="6350" t="6350" r="12700" b="12700"/>
                      <wp:wrapNone/>
                      <wp:docPr id="46" name="矩形 3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solidFill>
                                  <a:srgbClr val="000000"/>
                                </a:solidFill>
                                <a:prstDash val="solid"/>
                                <a:miter/>
                                <a:headEnd type="none" w="med" len="med"/>
                                <a:tailEnd type="none" w="med" len="med"/>
                              </a:ln>
                            </wps:spPr>
                            <wps:bodyPr/>
                          </wps:wsp>
                        </a:graphicData>
                      </a:graphic>
                    </wp:anchor>
                  </w:drawing>
                </mc:Choice>
                <mc:Fallback>
                  <w:pict>
                    <v:rect id="矩形 33" o:spid="_x0000_s1026" o:spt="1" style="position:absolute;left:0pt;margin-left:3.15pt;margin-top:2.95pt;height:10.5pt;width:10.5pt;mso-position-horizontal-relative:margin;z-index:251653120;mso-width-relative:page;mso-height-relative:page;" filled="f" stroked="t" coordsize="21600,21600" o:gfxdata="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&#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x4m1nVAAAABQEAAA8AAAAAAAAAAQAgAAAAIgAAAGRy&#10;cy9kb3ducmV2LnhtbFBLAQIUABQAAAAIAIdO4kCOsB+ezwEAAJ0DAAAOAAAAAAAAAAEAIAAAACQB&#10;AABkcnMvZTJvRG9jLnhtbFBLBQYAAAAABgAGAFkBAABlBQAAAAA=&#10;">
                      <v:fill on="f" focussize="0,0"/>
                      <v:stroke weight="1pt" color="#000000" joinstyle="miter"/>
                      <v:imagedata o:title=""/>
                      <o:lock v:ext="edit" aspectratio="f"/>
                    </v:rect>
                  </w:pict>
                </mc:Fallback>
              </mc:AlternateContent>
            </w:r>
            <w:r>
              <w:rPr>
                <w:rFonts w:ascii="Arial" w:hAnsi="Arial" w:eastAsia="宋体" w:cs="Arial"/>
                <w:kern w:val="0"/>
                <w:sz w:val="20"/>
                <w:szCs w:val="20"/>
              </w:rPr>
              <w:t xml:space="preserve">   You need ___ Imperatorial Room(925RMB a room)</w:t>
            </w:r>
          </w:p>
          <w:p>
            <w:pPr>
              <w:jc w:val="left"/>
              <w:rPr>
                <w:rFonts w:ascii="Arial" w:hAnsi="Arial" w:eastAsia="宋体" w:cs="Arial"/>
                <w:kern w:val="0"/>
                <w:sz w:val="20"/>
                <w:szCs w:val="20"/>
              </w:rPr>
            </w:pPr>
            <w:r>
              <w:rPr>
                <w:rFonts w:ascii="Arial" w:hAnsi="Arial" w:eastAsia="宋体" w:cs="Arial"/>
                <w:kern w:val="0"/>
                <w:sz w:val="20"/>
                <w:szCs w:val="20"/>
              </w:rPr>
              <w:t>from ___ to ___</w:t>
            </w:r>
          </w:p>
        </w:tc>
        <w:tc>
          <w:tcPr>
            <w:tcW w:w="3234" w:type="dxa"/>
            <w:vAlign w:val="center"/>
          </w:tcPr>
          <w:p>
            <w:pPr>
              <w:rPr>
                <w:rFonts w:ascii="宋体" w:hAnsi="宋体" w:eastAsia="宋体" w:cs="宋体"/>
                <w:b/>
                <w:bCs/>
                <w:kern w:val="0"/>
                <w:sz w:val="20"/>
                <w:szCs w:val="20"/>
              </w:rPr>
            </w:pPr>
            <w:r>
              <w:rPr>
                <w:rFonts w:hint="eastAsia" w:ascii="宋体" w:hAnsi="宋体" w:eastAsia="宋体" w:cs="宋体"/>
                <w:b/>
                <w:bCs/>
                <w:kern w:val="0"/>
                <w:sz w:val="20"/>
                <w:szCs w:val="20"/>
              </w:rPr>
              <w:t>Attention:</w:t>
            </w:r>
          </w:p>
          <w:p>
            <w:pPr>
              <w:pStyle w:val="14"/>
              <w:numPr>
                <w:ilvl w:val="0"/>
                <w:numId w:val="2"/>
              </w:numPr>
              <w:ind w:firstLineChars="0"/>
              <w:rPr>
                <w:rFonts w:ascii="宋体" w:hAnsi="宋体" w:eastAsia="宋体" w:cs="宋体"/>
                <w:kern w:val="0"/>
                <w:sz w:val="20"/>
                <w:szCs w:val="20"/>
              </w:rPr>
            </w:pPr>
            <w:r>
              <w:rPr>
                <w:rFonts w:hint="eastAsia" w:ascii="宋体" w:hAnsi="宋体" w:eastAsia="宋体" w:cs="宋体"/>
                <w:kern w:val="0"/>
                <w:sz w:val="20"/>
                <w:szCs w:val="20"/>
              </w:rPr>
              <w:t>If you need a reservation</w:t>
            </w:r>
            <w:r>
              <w:rPr>
                <w:rFonts w:ascii="宋体" w:hAnsi="宋体" w:eastAsia="宋体" w:cs="宋体"/>
                <w:kern w:val="0"/>
                <w:sz w:val="20"/>
                <w:szCs w:val="20"/>
              </w:rPr>
              <w:t>,</w:t>
            </w:r>
          </w:p>
          <w:p>
            <w:pPr>
              <w:ind w:firstLine="100" w:firstLineChars="50"/>
              <w:rPr>
                <w:rFonts w:ascii="宋体" w:hAnsi="宋体" w:eastAsia="宋体" w:cs="宋体"/>
                <w:b/>
                <w:bCs/>
                <w:kern w:val="0"/>
                <w:sz w:val="20"/>
                <w:szCs w:val="20"/>
              </w:rPr>
            </w:pPr>
            <w:r>
              <w:rPr>
                <w:rFonts w:hint="eastAsia" w:ascii="宋体" w:hAnsi="宋体" w:eastAsia="宋体" w:cs="宋体"/>
                <w:b/>
                <w:bCs/>
                <w:kern w:val="0"/>
                <w:sz w:val="20"/>
                <w:szCs w:val="20"/>
              </w:rPr>
              <w:t>please check the left-hand chart.</w:t>
            </w:r>
          </w:p>
          <w:p>
            <w:pPr>
              <w:rPr>
                <w:rFonts w:ascii="宋体" w:hAnsi="宋体" w:eastAsia="宋体" w:cs="宋体"/>
                <w:kern w:val="0"/>
                <w:sz w:val="20"/>
                <w:szCs w:val="20"/>
              </w:rPr>
            </w:pPr>
            <w:r>
              <w:rPr>
                <w:rFonts w:hint="eastAsia" w:ascii="宋体" w:hAnsi="宋体" w:eastAsia="宋体" w:cs="宋体"/>
                <w:kern w:val="0"/>
                <w:sz w:val="20"/>
                <w:szCs w:val="20"/>
              </w:rPr>
              <w:t>②</w:t>
            </w:r>
            <w:r>
              <w:rPr>
                <w:rFonts w:hint="eastAsia" w:ascii="宋体" w:hAnsi="宋体" w:eastAsia="宋体" w:cs="宋体"/>
                <w:b/>
                <w:bCs/>
                <w:kern w:val="0"/>
                <w:sz w:val="20"/>
                <w:szCs w:val="20"/>
              </w:rPr>
              <w:t>Please send the form back to us before 20th August.</w:t>
            </w:r>
            <w:r>
              <w:rPr>
                <w:rFonts w:ascii="宋体" w:hAnsi="宋体" w:eastAsia="宋体" w:cs="宋体"/>
                <w:b/>
                <w:bCs/>
                <w:kern w:val="0"/>
                <w:sz w:val="20"/>
                <w:szCs w:val="20"/>
              </w:rPr>
              <w:t xml:space="preserve"> </w:t>
            </w:r>
            <w:r>
              <w:rPr>
                <w:rFonts w:hint="eastAsia" w:ascii="宋体" w:hAnsi="宋体" w:eastAsia="宋体" w:cs="宋体"/>
                <w:kern w:val="0"/>
                <w:sz w:val="20"/>
                <w:szCs w:val="20"/>
              </w:rPr>
              <w:t>If you have no need of the accommodation.</w:t>
            </w:r>
          </w:p>
          <w:p>
            <w:pPr>
              <w:rPr>
                <w:rFonts w:ascii="Arial" w:hAnsi="Arial" w:eastAsia="宋体" w:cs="Arial"/>
                <w:kern w:val="0"/>
                <w:sz w:val="20"/>
                <w:szCs w:val="20"/>
              </w:rPr>
            </w:pPr>
            <w:r>
              <w:rPr>
                <w:rFonts w:hint="eastAsia" w:ascii="宋体" w:hAnsi="宋体" w:eastAsia="宋体" w:cs="宋体"/>
                <w:kern w:val="0"/>
                <w:sz w:val="20"/>
                <w:szCs w:val="20"/>
              </w:rPr>
              <w:t>③Risk Tips about sharing room:</w:t>
            </w:r>
            <w:r>
              <w:rPr>
                <w:rFonts w:ascii="宋体" w:hAnsi="宋体" w:eastAsia="宋体" w:cs="宋体"/>
                <w:kern w:val="0"/>
                <w:sz w:val="20"/>
                <w:szCs w:val="20"/>
              </w:rPr>
              <w:t xml:space="preserve"> </w:t>
            </w:r>
            <w:r>
              <w:rPr>
                <w:rFonts w:hint="eastAsia" w:ascii="宋体" w:hAnsi="宋体" w:eastAsia="宋体" w:cs="宋体"/>
                <w:kern w:val="0"/>
                <w:sz w:val="20"/>
                <w:szCs w:val="20"/>
              </w:rPr>
              <w:t>You should pay full price for your room,</w:t>
            </w:r>
            <w:r>
              <w:rPr>
                <w:rFonts w:ascii="宋体" w:hAnsi="宋体" w:eastAsia="宋体" w:cs="宋体"/>
                <w:kern w:val="0"/>
                <w:sz w:val="20"/>
                <w:szCs w:val="20"/>
              </w:rPr>
              <w:t xml:space="preserve"> </w:t>
            </w:r>
            <w:r>
              <w:rPr>
                <w:rFonts w:hint="eastAsia" w:ascii="宋体" w:hAnsi="宋体" w:eastAsia="宋体" w:cs="宋体"/>
                <w:kern w:val="0"/>
                <w:sz w:val="20"/>
                <w:szCs w:val="20"/>
              </w:rPr>
              <w:t>if one party leave early or check-out late.</w:t>
            </w:r>
            <w:r>
              <w:rPr>
                <w:rFonts w:ascii="宋体" w:hAnsi="宋体" w:eastAsia="宋体" w:cs="宋体"/>
                <w:kern w:val="0"/>
                <w:sz w:val="20"/>
                <w:szCs w:val="20"/>
              </w:rPr>
              <w:t xml:space="preserve"> </w:t>
            </w:r>
            <w:r>
              <w:rPr>
                <w:rFonts w:hint="eastAsia" w:ascii="宋体" w:hAnsi="宋体" w:eastAsia="宋体" w:cs="宋体"/>
                <w:kern w:val="0"/>
                <w:sz w:val="20"/>
                <w:szCs w:val="20"/>
              </w:rPr>
              <w:t>Ps.</w:t>
            </w:r>
            <w:r>
              <w:rPr>
                <w:rFonts w:ascii="宋体" w:hAnsi="宋体" w:eastAsia="宋体" w:cs="宋体"/>
                <w:kern w:val="0"/>
                <w:sz w:val="20"/>
                <w:szCs w:val="20"/>
              </w:rPr>
              <w:t xml:space="preserve"> </w:t>
            </w:r>
            <w:r>
              <w:rPr>
                <w:rFonts w:hint="eastAsia" w:ascii="宋体" w:hAnsi="宋体" w:eastAsia="宋体" w:cs="宋体"/>
                <w:kern w:val="0"/>
                <w:sz w:val="20"/>
                <w:szCs w:val="20"/>
              </w:rPr>
              <w:t>Please checkout separately</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trPr>
        <w:tc>
          <w:tcPr>
            <w:tcW w:w="2047" w:type="dxa"/>
            <w:vAlign w:val="center"/>
          </w:tcPr>
          <w:p>
            <w:pPr>
              <w:jc w:val="center"/>
              <w:rPr>
                <w:rFonts w:ascii="Arial" w:hAnsi="Arial" w:eastAsia="宋体" w:cs="Arial"/>
                <w:b/>
                <w:kern w:val="0"/>
                <w:sz w:val="20"/>
                <w:szCs w:val="20"/>
              </w:rPr>
            </w:pPr>
            <w:r>
              <w:rPr>
                <w:rFonts w:ascii="Arial" w:hAnsi="Arial" w:cs="Arial"/>
                <w:b/>
                <w:bCs/>
                <w:color w:val="000000"/>
                <w:kern w:val="0"/>
                <w:sz w:val="20"/>
                <w:szCs w:val="20"/>
              </w:rPr>
              <w:t>Member standard</w:t>
            </w:r>
          </w:p>
        </w:tc>
        <w:tc>
          <w:tcPr>
            <w:tcW w:w="2280" w:type="dxa"/>
            <w:gridSpan w:val="2"/>
            <w:vAlign w:val="center"/>
          </w:tcPr>
          <w:p>
            <w:pPr>
              <w:jc w:val="center"/>
              <w:rPr>
                <w:rFonts w:ascii="Arial" w:hAnsi="Arial" w:eastAsia="宋体" w:cs="Arial"/>
                <w:b/>
                <w:bCs/>
                <w:kern w:val="0"/>
                <w:sz w:val="20"/>
                <w:szCs w:val="20"/>
              </w:rPr>
            </w:pPr>
            <w:r>
              <w:rPr>
                <w:rFonts w:ascii="Arial" w:hAnsi="Arial" w:cs="Arial"/>
                <w:b/>
                <w:bCs/>
                <w:kern w:val="0"/>
                <w:sz w:val="20"/>
                <w:szCs w:val="20"/>
              </w:rPr>
              <w:t>Before August 20th</w:t>
            </w:r>
          </w:p>
        </w:tc>
        <w:tc>
          <w:tcPr>
            <w:tcW w:w="3098" w:type="dxa"/>
            <w:gridSpan w:val="4"/>
            <w:vAlign w:val="center"/>
          </w:tcPr>
          <w:p>
            <w:pPr>
              <w:jc w:val="center"/>
              <w:rPr>
                <w:rFonts w:ascii="Arial" w:hAnsi="Arial" w:eastAsia="宋体" w:cs="Arial"/>
                <w:b/>
                <w:bCs/>
                <w:kern w:val="0"/>
                <w:sz w:val="20"/>
                <w:szCs w:val="20"/>
              </w:rPr>
            </w:pPr>
            <w:r>
              <w:rPr>
                <w:rFonts w:ascii="Arial" w:hAnsi="Arial" w:cs="Arial"/>
                <w:b/>
                <w:bCs/>
                <w:kern w:val="0"/>
                <w:sz w:val="20"/>
                <w:szCs w:val="20"/>
              </w:rPr>
              <w:t>After August 20th</w:t>
            </w:r>
          </w:p>
        </w:tc>
        <w:tc>
          <w:tcPr>
            <w:tcW w:w="3234" w:type="dxa"/>
            <w:vAlign w:val="center"/>
          </w:tcPr>
          <w:p>
            <w:pPr>
              <w:jc w:val="center"/>
              <w:rPr>
                <w:rFonts w:ascii="Arial" w:hAnsi="Arial" w:eastAsia="宋体" w:cs="Arial"/>
                <w:b/>
                <w:bCs/>
                <w:kern w:val="0"/>
                <w:sz w:val="20"/>
                <w:szCs w:val="20"/>
              </w:rPr>
            </w:pPr>
            <w:r>
              <w:rPr>
                <w:rFonts w:ascii="Arial" w:hAnsi="Arial" w:cs="Arial"/>
                <w:b/>
                <w:color w:val="000000"/>
                <w:kern w:val="0"/>
                <w:sz w:val="20"/>
                <w:szCs w:val="20"/>
              </w:rPr>
              <w:t>Foreign institutions(including domestic)</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3" w:hRule="atLeast"/>
        </w:trPr>
        <w:tc>
          <w:tcPr>
            <w:tcW w:w="2047" w:type="dxa"/>
            <w:vAlign w:val="center"/>
          </w:tcPr>
          <w:p>
            <w:pPr>
              <w:jc w:val="center"/>
              <w:rPr>
                <w:rFonts w:ascii="Arial" w:hAnsi="Arial" w:cs="Arial"/>
                <w:b/>
                <w:kern w:val="0"/>
                <w:sz w:val="20"/>
                <w:szCs w:val="20"/>
              </w:rPr>
            </w:pPr>
            <w:r>
              <w:rPr>
                <w:rFonts w:ascii="Arial" w:hAnsi="Arial" w:cs="Arial"/>
                <w:b/>
                <w:kern w:val="0"/>
                <w:sz w:val="20"/>
                <w:szCs w:val="20"/>
              </w:rPr>
              <w:t>Members</w:t>
            </w:r>
          </w:p>
        </w:tc>
        <w:tc>
          <w:tcPr>
            <w:tcW w:w="2280" w:type="dxa"/>
            <w:gridSpan w:val="2"/>
            <w:vAlign w:val="center"/>
          </w:tcPr>
          <w:p>
            <w:pPr>
              <w:jc w:val="center"/>
              <w:rPr>
                <w:rFonts w:ascii="Arial" w:hAnsi="Arial" w:eastAsia="宋体" w:cs="Arial"/>
                <w:b/>
                <w:bCs/>
                <w:kern w:val="0"/>
                <w:sz w:val="20"/>
                <w:szCs w:val="20"/>
              </w:rPr>
            </w:pPr>
            <w:r>
              <w:rPr>
                <w:rFonts w:ascii="Arial" w:hAnsi="Arial" w:cs="Arial"/>
                <w:b/>
                <w:bCs/>
                <w:kern w:val="0"/>
                <w:sz w:val="20"/>
                <w:szCs w:val="20"/>
              </w:rPr>
              <w:t>8000RMB/person</w:t>
            </w:r>
          </w:p>
        </w:tc>
        <w:tc>
          <w:tcPr>
            <w:tcW w:w="3098" w:type="dxa"/>
            <w:gridSpan w:val="4"/>
            <w:vAlign w:val="center"/>
          </w:tcPr>
          <w:p>
            <w:pPr>
              <w:jc w:val="center"/>
              <w:rPr>
                <w:rFonts w:ascii="Arial" w:hAnsi="Arial" w:eastAsia="宋体" w:cs="Arial"/>
                <w:b/>
                <w:bCs/>
                <w:kern w:val="0"/>
                <w:sz w:val="20"/>
                <w:szCs w:val="20"/>
              </w:rPr>
            </w:pPr>
            <w:r>
              <w:rPr>
                <w:rFonts w:ascii="Arial" w:hAnsi="Arial" w:cs="Arial"/>
                <w:b/>
                <w:bCs/>
                <w:kern w:val="0"/>
                <w:sz w:val="20"/>
                <w:szCs w:val="20"/>
              </w:rPr>
              <w:t>9000RMB/person</w:t>
            </w:r>
          </w:p>
        </w:tc>
        <w:tc>
          <w:tcPr>
            <w:tcW w:w="3234" w:type="dxa"/>
            <w:vAlign w:val="center"/>
          </w:tcPr>
          <w:p>
            <w:pPr>
              <w:jc w:val="center"/>
              <w:rPr>
                <w:rFonts w:ascii="Arial" w:hAnsi="Arial" w:eastAsia="宋体" w:cs="Arial"/>
                <w:b/>
                <w:bCs/>
                <w:kern w:val="0"/>
                <w:sz w:val="20"/>
                <w:szCs w:val="20"/>
              </w:rPr>
            </w:pPr>
            <w:r>
              <w:rPr>
                <w:rFonts w:ascii="Arial" w:hAnsi="Arial" w:cs="Arial"/>
                <w:b/>
                <w:bCs/>
                <w:kern w:val="0"/>
                <w:sz w:val="20"/>
                <w:szCs w:val="20"/>
              </w:rPr>
              <w:t>1500USD/person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3" w:hRule="atLeast"/>
        </w:trPr>
        <w:tc>
          <w:tcPr>
            <w:tcW w:w="2047" w:type="dxa"/>
            <w:vAlign w:val="center"/>
          </w:tcPr>
          <w:p>
            <w:pPr>
              <w:jc w:val="center"/>
              <w:rPr>
                <w:rFonts w:ascii="Arial" w:hAnsi="Arial" w:cs="Arial"/>
                <w:b/>
                <w:kern w:val="0"/>
                <w:sz w:val="20"/>
                <w:szCs w:val="20"/>
              </w:rPr>
            </w:pPr>
            <w:r>
              <w:rPr>
                <w:rFonts w:ascii="Arial" w:hAnsi="Arial" w:cs="Arial"/>
                <w:b/>
                <w:kern w:val="0"/>
                <w:sz w:val="20"/>
                <w:szCs w:val="20"/>
              </w:rPr>
              <w:t>Non-Members</w:t>
            </w:r>
          </w:p>
        </w:tc>
        <w:tc>
          <w:tcPr>
            <w:tcW w:w="2280" w:type="dxa"/>
            <w:gridSpan w:val="2"/>
            <w:vAlign w:val="center"/>
          </w:tcPr>
          <w:p>
            <w:pPr>
              <w:jc w:val="center"/>
              <w:rPr>
                <w:rFonts w:ascii="Arial" w:hAnsi="Arial" w:eastAsia="宋体" w:cs="Arial"/>
                <w:b/>
                <w:bCs/>
                <w:kern w:val="0"/>
                <w:sz w:val="20"/>
                <w:szCs w:val="20"/>
              </w:rPr>
            </w:pPr>
            <w:r>
              <w:rPr>
                <w:rFonts w:ascii="Arial" w:hAnsi="Arial" w:cs="Arial"/>
                <w:b/>
                <w:bCs/>
                <w:kern w:val="0"/>
                <w:sz w:val="20"/>
                <w:szCs w:val="20"/>
              </w:rPr>
              <w:t>9000RMB/person</w:t>
            </w:r>
          </w:p>
        </w:tc>
        <w:tc>
          <w:tcPr>
            <w:tcW w:w="3098" w:type="dxa"/>
            <w:gridSpan w:val="4"/>
            <w:vAlign w:val="center"/>
          </w:tcPr>
          <w:p>
            <w:pPr>
              <w:jc w:val="center"/>
              <w:rPr>
                <w:rFonts w:ascii="Arial" w:hAnsi="Arial" w:eastAsia="宋体" w:cs="Arial"/>
                <w:b/>
                <w:bCs/>
                <w:kern w:val="0"/>
                <w:sz w:val="20"/>
                <w:szCs w:val="20"/>
              </w:rPr>
            </w:pPr>
            <w:r>
              <w:rPr>
                <w:rFonts w:ascii="Arial" w:hAnsi="Arial" w:cs="Arial"/>
                <w:b/>
                <w:bCs/>
                <w:kern w:val="0"/>
                <w:sz w:val="20"/>
                <w:szCs w:val="20"/>
              </w:rPr>
              <w:t>10000RMB/person</w:t>
            </w:r>
          </w:p>
        </w:tc>
        <w:tc>
          <w:tcPr>
            <w:tcW w:w="3234" w:type="dxa"/>
            <w:vAlign w:val="center"/>
          </w:tcPr>
          <w:p>
            <w:pPr>
              <w:jc w:val="center"/>
              <w:rPr>
                <w:rFonts w:ascii="Arial" w:hAnsi="Arial" w:eastAsia="宋体" w:cs="Arial"/>
                <w:b/>
                <w:bCs/>
                <w:kern w:val="0"/>
                <w:sz w:val="20"/>
                <w:szCs w:val="20"/>
              </w:rPr>
            </w:pPr>
            <w:r>
              <w:rPr>
                <w:rFonts w:ascii="Arial" w:hAnsi="Arial" w:cs="Arial"/>
                <w:b/>
                <w:bCs/>
                <w:kern w:val="0"/>
                <w:sz w:val="20"/>
                <w:szCs w:val="20"/>
              </w:rPr>
              <w:t>1600USD/person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32" w:hRule="atLeast"/>
        </w:trPr>
        <w:tc>
          <w:tcPr>
            <w:tcW w:w="2047" w:type="dxa"/>
            <w:vAlign w:val="center"/>
          </w:tcPr>
          <w:p>
            <w:pPr>
              <w:pStyle w:val="3"/>
              <w:widowControl/>
              <w:shd w:val="clear" w:color="auto" w:fill="FCFCFE"/>
              <w:wordWrap w:val="0"/>
              <w:spacing w:beforeAutospacing="0" w:after="75" w:afterAutospacing="0" w:line="450" w:lineRule="atLeast"/>
              <w:jc w:val="center"/>
              <w:rPr>
                <w:rFonts w:hint="default" w:ascii="Arial" w:hAnsi="Arial" w:cs="Arial"/>
                <w:sz w:val="20"/>
                <w:szCs w:val="20"/>
              </w:rPr>
            </w:pPr>
            <w:r>
              <w:rPr>
                <w:rFonts w:hint="default" w:ascii="Arial" w:hAnsi="Arial" w:cs="Arial"/>
                <w:sz w:val="20"/>
                <w:szCs w:val="20"/>
              </w:rPr>
              <w:t>Investigation</w:t>
            </w:r>
          </w:p>
          <w:p>
            <w:pPr>
              <w:pStyle w:val="3"/>
              <w:widowControl/>
              <w:shd w:val="clear" w:color="auto" w:fill="FCFCFE"/>
              <w:wordWrap w:val="0"/>
              <w:spacing w:beforeAutospacing="0" w:after="75" w:afterAutospacing="0" w:line="450" w:lineRule="atLeast"/>
              <w:jc w:val="center"/>
              <w:rPr>
                <w:rFonts w:hint="default" w:ascii="Arial" w:hAnsi="Arial" w:cs="Arial"/>
                <w:sz w:val="20"/>
                <w:szCs w:val="20"/>
              </w:rPr>
            </w:pPr>
            <w:r>
              <w:rPr>
                <w:rFonts w:hint="default" w:ascii="Arial" w:hAnsi="Arial" w:cs="Arial"/>
                <w:sz w:val="20"/>
                <w:szCs w:val="20"/>
              </w:rPr>
              <w:t>Project</w:t>
            </w:r>
            <w:r>
              <w:fldChar w:fldCharType="begin"/>
            </w:r>
            <w:r>
              <w:instrText xml:space="preserve"> HYPERLINK "http://www.youdao.com/w/investigation%20project/javascript:void(0);" \o "未添加，点击添加到单词本" </w:instrText>
            </w:r>
            <w:r>
              <w:fldChar w:fldCharType="separate"/>
            </w:r>
            <w:r>
              <w:fldChar w:fldCharType="end"/>
            </w:r>
          </w:p>
        </w:tc>
        <w:tc>
          <w:tcPr>
            <w:tcW w:w="4148" w:type="dxa"/>
            <w:gridSpan w:val="5"/>
            <w:vAlign w:val="center"/>
          </w:tcPr>
          <w:p>
            <w:pPr>
              <w:autoSpaceDE w:val="0"/>
              <w:autoSpaceDN w:val="0"/>
              <w:rPr>
                <w:rFonts w:ascii="Arial" w:hAnsi="Arial" w:cs="Arial"/>
                <w:kern w:val="0"/>
                <w:sz w:val="20"/>
                <w:szCs w:val="20"/>
              </w:rPr>
            </w:pPr>
            <w:r>
              <w:rPr>
                <w:rFonts w:ascii="Arial" w:hAnsi="Arial" w:cs="Arial"/>
                <w:sz w:val="20"/>
                <w:szCs w:val="20"/>
              </w:rPr>
              <mc:AlternateContent>
                <mc:Choice Requires="wps">
                  <w:drawing>
                    <wp:anchor distT="0" distB="0" distL="114300" distR="114300" simplePos="0" relativeHeight="251660288" behindDoc="0" locked="0" layoutInCell="1" allowOverlap="1">
                      <wp:simplePos x="0" y="0"/>
                      <wp:positionH relativeFrom="column">
                        <wp:posOffset>960120</wp:posOffset>
                      </wp:positionH>
                      <wp:positionV relativeFrom="paragraph">
                        <wp:posOffset>29210</wp:posOffset>
                      </wp:positionV>
                      <wp:extent cx="174625" cy="165735"/>
                      <wp:effectExtent l="4445" t="4445" r="11430" b="20320"/>
                      <wp:wrapNone/>
                      <wp:docPr id="49" name="矩形 35"/>
                      <wp:cNvGraphicFramePr/>
                      <a:graphic xmlns:a="http://schemas.openxmlformats.org/drawingml/2006/main">
                        <a:graphicData uri="http://schemas.microsoft.com/office/word/2010/wordprocessingShape">
                          <wps:wsp>
                            <wps:cNvSpPr/>
                            <wps:spPr>
                              <a:xfrm>
                                <a:off x="0" y="0"/>
                                <a:ext cx="174625" cy="16573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5" o:spid="_x0000_s1026" o:spt="1" style="position:absolute;left:0pt;margin-left:75.6pt;margin-top:2.3pt;height:13.05pt;width:13.75pt;z-index:251660288;mso-width-relative:page;mso-height-relative:page;" fillcolor="#FFFFFF" filled="t" stroked="t" coordsize="21600,21600" o:gfxdata="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9+Sp1gAAAAgB&#10;AAAPAAAAAAAAAAEAIAAAACIAAABkcnMvZG93bnJldi54bWxQSwECFAAUAAAACACHTuJAe8q8AeQB&#10;AADRAwAADgAAAAAAAAABACAAAAAlAQAAZHJzL2Uyb0RvYy54bWxQSwUGAAAAAAYABgBZAQAAewUA&#10;AAAA&#10;">
                      <v:fill on="t" focussize="0,0"/>
                      <v:stroke color="#000000" joinstyle="miter"/>
                      <v:imagedata o:title=""/>
                      <o:lock v:ext="edit" aspectratio="f"/>
                    </v:rect>
                  </w:pict>
                </mc:Fallback>
              </mc:AlternateContent>
            </w:r>
            <w:r>
              <w:rPr>
                <w:rFonts w:ascii="Arial" w:hAnsi="Arial" w:cs="Arial"/>
                <w:sz w:val="20"/>
                <w:szCs w:val="20"/>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40640</wp:posOffset>
                      </wp:positionV>
                      <wp:extent cx="175260" cy="164465"/>
                      <wp:effectExtent l="4445" t="4445" r="10795" b="21590"/>
                      <wp:wrapNone/>
                      <wp:docPr id="52" name="矩形 34"/>
                      <wp:cNvGraphicFramePr/>
                      <a:graphic xmlns:a="http://schemas.openxmlformats.org/drawingml/2006/main">
                        <a:graphicData uri="http://schemas.microsoft.com/office/word/2010/wordprocessingShape">
                          <wps:wsp>
                            <wps:cNvSpPr/>
                            <wps:spPr>
                              <a:xfrm>
                                <a:off x="0" y="0"/>
                                <a:ext cx="175260" cy="16446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4" o:spid="_x0000_s1026" o:spt="1" style="position:absolute;left:0pt;margin-left:2.65pt;margin-top:3.2pt;height:12.95pt;width:13.8pt;z-index:251658240;mso-width-relative:page;mso-height-relative:page;" fillcolor="#FFFFFF" filled="t" stroked="t" coordsize="21600,21600" o:gfxdata="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UytudQAAAAFAQAADwAA&#10;AAAAAAABACAAAAAiAAAAZHJzL2Rvd25yZXYueG1sUEsBAhQAFAAAAAgAh07iQM6aQNfhAQAA0QMA&#10;AA4AAAAAAAAAAQAgAAAAIwEAAGRycy9lMm9Eb2MueG1sUEsFBgAAAAAGAAYAWQEAAHYFAAAAAA==&#10;">
                      <v:fill on="t" focussize="0,0"/>
                      <v:stroke color="#000000" joinstyle="miter"/>
                      <v:imagedata o:title=""/>
                      <o:lock v:ext="edit" aspectratio="f"/>
                    </v:rect>
                  </w:pict>
                </mc:Fallback>
              </mc:AlternateContent>
            </w:r>
            <w:r>
              <w:rPr>
                <w:rFonts w:ascii="Arial" w:hAnsi="Arial" w:cs="Arial"/>
                <w:kern w:val="0"/>
                <w:sz w:val="20"/>
                <w:szCs w:val="20"/>
              </w:rPr>
              <w:t xml:space="preserve">     Mine         F</w:t>
            </w:r>
            <w:r>
              <w:fldChar w:fldCharType="begin"/>
            </w:r>
            <w:r>
              <w:instrText xml:space="preserve"> HYPERLINK "http://www.youdao.com/w/ferronickel/" \l "keyfrom=E2Ctranslation" </w:instrText>
            </w:r>
            <w:r>
              <w:fldChar w:fldCharType="separate"/>
            </w:r>
            <w:r>
              <w:rPr>
                <w:rFonts w:ascii="Arial" w:hAnsi="Arial" w:cs="Arial"/>
                <w:kern w:val="0"/>
                <w:sz w:val="20"/>
                <w:szCs w:val="20"/>
              </w:rPr>
              <w:t>erronickel</w:t>
            </w:r>
            <w:r>
              <w:rPr>
                <w:rFonts w:ascii="Arial" w:hAnsi="Arial" w:cs="Arial"/>
                <w:kern w:val="0"/>
                <w:sz w:val="20"/>
                <w:szCs w:val="20"/>
              </w:rPr>
              <w:fldChar w:fldCharType="end"/>
            </w:r>
            <w:r>
              <w:rPr>
                <w:rFonts w:ascii="Arial" w:hAnsi="Arial" w:eastAsia="宋体" w:cs="Arial"/>
                <w:sz w:val="20"/>
                <w:szCs w:val="20"/>
                <w:shd w:val="clear" w:color="auto" w:fill="FCFCFE"/>
              </w:rPr>
              <w:t xml:space="preserve"> F</w:t>
            </w:r>
            <w:r>
              <w:rPr>
                <w:rFonts w:ascii="Arial" w:hAnsi="Arial" w:cs="Arial"/>
                <w:kern w:val="0"/>
                <w:sz w:val="20"/>
                <w:szCs w:val="20"/>
              </w:rPr>
              <w:t>actory</w:t>
            </w:r>
          </w:p>
          <w:p>
            <w:pPr>
              <w:autoSpaceDE w:val="0"/>
              <w:autoSpaceDN w:val="0"/>
              <w:ind w:firstLine="420"/>
              <w:rPr>
                <w:rFonts w:ascii="Arial" w:hAnsi="Arial" w:eastAsia="宋体" w:cs="Arial"/>
                <w:kern w:val="0"/>
                <w:sz w:val="20"/>
                <w:szCs w:val="20"/>
              </w:rPr>
            </w:pPr>
          </w:p>
          <w:p>
            <w:pPr>
              <w:autoSpaceDE w:val="0"/>
              <w:autoSpaceDN w:val="0"/>
              <w:ind w:firstLine="420"/>
              <w:rPr>
                <w:rFonts w:ascii="Arial" w:hAnsi="Arial" w:eastAsia="宋体" w:cs="Arial"/>
                <w:kern w:val="0"/>
                <w:sz w:val="20"/>
                <w:szCs w:val="20"/>
              </w:rPr>
            </w:pPr>
          </w:p>
          <w:p>
            <w:pPr>
              <w:autoSpaceDE w:val="0"/>
              <w:autoSpaceDN w:val="0"/>
              <w:ind w:firstLine="420"/>
              <w:rPr>
                <w:rFonts w:ascii="Arial" w:hAnsi="Arial" w:eastAsia="宋体" w:cs="Arial"/>
                <w:kern w:val="0"/>
                <w:sz w:val="20"/>
                <w:szCs w:val="20"/>
              </w:rPr>
            </w:pPr>
            <w:r>
              <w:rPr>
                <w:rFonts w:ascii="Arial" w:hAnsi="Arial" w:cs="Arial"/>
                <w:sz w:val="20"/>
                <w:szCs w:val="20"/>
              </w:rPr>
              <mc:AlternateContent>
                <mc:Choice Requires="wps">
                  <w:drawing>
                    <wp:anchor distT="0" distB="0" distL="114300" distR="114300" simplePos="0" relativeHeight="251662336" behindDoc="0" locked="0" layoutInCell="1" allowOverlap="1">
                      <wp:simplePos x="0" y="0"/>
                      <wp:positionH relativeFrom="column">
                        <wp:posOffset>1019810</wp:posOffset>
                      </wp:positionH>
                      <wp:positionV relativeFrom="paragraph">
                        <wp:posOffset>15240</wp:posOffset>
                      </wp:positionV>
                      <wp:extent cx="174625" cy="165100"/>
                      <wp:effectExtent l="4445" t="4445" r="11430" b="20955"/>
                      <wp:wrapNone/>
                      <wp:docPr id="47" name="矩形 36"/>
                      <wp:cNvGraphicFramePr/>
                      <a:graphic xmlns:a="http://schemas.openxmlformats.org/drawingml/2006/main">
                        <a:graphicData uri="http://schemas.microsoft.com/office/word/2010/wordprocessingShape">
                          <wps:wsp>
                            <wps:cNvSpPr/>
                            <wps:spPr>
                              <a:xfrm>
                                <a:off x="0" y="0"/>
                                <a:ext cx="174625" cy="1651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6" o:spid="_x0000_s1026" o:spt="1" style="position:absolute;left:0pt;margin-left:80.3pt;margin-top:1.2pt;height:13pt;width:13.75pt;z-index:251662336;mso-width-relative:page;mso-height-relative:page;" fillcolor="#FFFFFF" filled="t" stroked="t" coordsize="21600,21600" o:gfxdata="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r/33/VAAAACAEA&#10;AA8AAAAAAAAAAQAgAAAAIgAAAGRycy9kb3ducmV2LnhtbFBLAQIUABQAAAAIAIdO4kCayJf85AEA&#10;ANEDAAAOAAAAAAAAAAEAIAAAACQBAABkcnMvZTJvRG9jLnhtbFBLBQYAAAAABgAGAFkBAAB6BQAA&#10;AAA=&#10;">
                      <v:fill on="t" focussize="0,0"/>
                      <v:stroke color="#000000" joinstyle="miter"/>
                      <v:imagedata o:title=""/>
                      <o:lock v:ext="edit" aspectratio="f"/>
                    </v:rect>
                  </w:pict>
                </mc:Fallback>
              </mc:AlternateContent>
            </w:r>
            <w:r>
              <w:rPr>
                <w:rFonts w:ascii="Arial" w:hAnsi="Arial" w:eastAsia="宋体" w:cs="Arial"/>
                <w:kern w:val="0"/>
                <w:sz w:val="20"/>
                <w:szCs w:val="20"/>
              </w:rPr>
              <mc:AlternateContent>
                <mc:Choice Requires="wps">
                  <w:drawing>
                    <wp:anchor distT="0" distB="0" distL="114300" distR="114300" simplePos="0" relativeHeight="251655168" behindDoc="0" locked="0" layoutInCell="1" allowOverlap="1">
                      <wp:simplePos x="0" y="0"/>
                      <wp:positionH relativeFrom="margin">
                        <wp:posOffset>40005</wp:posOffset>
                      </wp:positionH>
                      <wp:positionV relativeFrom="paragraph">
                        <wp:posOffset>37465</wp:posOffset>
                      </wp:positionV>
                      <wp:extent cx="191770" cy="161925"/>
                      <wp:effectExtent l="6350" t="6350" r="11430" b="22225"/>
                      <wp:wrapNone/>
                      <wp:docPr id="48" name="矩形 37"/>
                      <wp:cNvGraphicFramePr/>
                      <a:graphic xmlns:a="http://schemas.openxmlformats.org/drawingml/2006/main">
                        <a:graphicData uri="http://schemas.microsoft.com/office/word/2010/wordprocessingShape">
                          <wps:wsp>
                            <wps:cNvSpPr/>
                            <wps:spPr>
                              <a:xfrm>
                                <a:off x="0" y="0"/>
                                <a:ext cx="191770" cy="161925"/>
                              </a:xfrm>
                              <a:prstGeom prst="rect">
                                <a:avLst/>
                              </a:prstGeom>
                              <a:noFill/>
                              <a:ln w="12700" cap="flat" cmpd="sng">
                                <a:solidFill>
                                  <a:srgbClr val="000000"/>
                                </a:solidFill>
                                <a:prstDash val="solid"/>
                                <a:miter/>
                                <a:headEnd type="none" w="med" len="med"/>
                                <a:tailEnd type="none" w="med" len="med"/>
                              </a:ln>
                            </wps:spPr>
                            <wps:bodyPr/>
                          </wps:wsp>
                        </a:graphicData>
                      </a:graphic>
                    </wp:anchor>
                  </w:drawing>
                </mc:Choice>
                <mc:Fallback>
                  <w:pict>
                    <v:rect id="矩形 37" o:spid="_x0000_s1026" o:spt="1" style="position:absolute;left:0pt;margin-left:3.15pt;margin-top:2.95pt;height:12.75pt;width:15.1pt;mso-position-horizontal-relative:margin;z-index:251655168;mso-width-relative:page;mso-height-relative:page;" filled="f" stroked="t" coordsize="21600,21600" o:gfxdata="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4LTFztYAAAAFAQAADwAAAAAAAAABACAAAAAi&#10;AAAAZHJzL2Rvd25yZXYueG1sUEsBAhQAFAAAAAgAh07iQMlAvr7TAQAAnQMAAA4AAAAAAAAAAQAg&#10;AAAAJQEAAGRycy9lMm9Eb2MueG1sUEsFBgAAAAAGAAYAWQEAAGoFAAAAAA==&#10;">
                      <v:fill on="f" focussize="0,0"/>
                      <v:stroke weight="1pt" color="#000000" joinstyle="miter"/>
                      <v:imagedata o:title=""/>
                      <o:lock v:ext="edit" aspectratio="f"/>
                    </v:rect>
                  </w:pict>
                </mc:Fallback>
              </mc:AlternateContent>
            </w:r>
            <w:r>
              <w:rPr>
                <w:rFonts w:ascii="Arial" w:hAnsi="Arial" w:eastAsia="宋体" w:cs="Arial"/>
                <w:kern w:val="0"/>
                <w:sz w:val="20"/>
                <w:szCs w:val="20"/>
              </w:rPr>
              <w:t>S</w:t>
            </w:r>
            <w:r>
              <w:rPr>
                <w:rFonts w:ascii="Arial" w:hAnsi="Arial" w:cs="Arial"/>
                <w:kern w:val="0"/>
                <w:sz w:val="20"/>
                <w:szCs w:val="20"/>
              </w:rPr>
              <w:t>teel Mill     Corporate Office in Indonesia</w:t>
            </w:r>
          </w:p>
        </w:tc>
        <w:tc>
          <w:tcPr>
            <w:tcW w:w="4464" w:type="dxa"/>
            <w:gridSpan w:val="2"/>
            <w:vAlign w:val="center"/>
          </w:tcPr>
          <w:p>
            <w:pPr>
              <w:pStyle w:val="11"/>
              <w:rPr>
                <w:rFonts w:ascii="Arial" w:hAnsi="Arial" w:eastAsia="宋体" w:cs="Arial"/>
                <w:sz w:val="20"/>
                <w:szCs w:val="20"/>
              </w:rPr>
            </w:pPr>
            <w:r>
              <w:rPr>
                <w:rFonts w:ascii="Arial" w:hAnsi="Arial" w:cs="Arial"/>
                <w:b/>
                <w:bCs/>
                <w:sz w:val="20"/>
                <w:szCs w:val="20"/>
              </w:rPr>
              <w:t>Investigation Activity</w:t>
            </w:r>
            <w:r>
              <w:rPr>
                <w:rFonts w:ascii="Arial" w:hAnsi="Arial" w:eastAsia="宋体" w:cs="Arial"/>
                <w:sz w:val="20"/>
                <w:szCs w:val="20"/>
              </w:rPr>
              <w:t>: If you want to attend the investigation, you can check the boxes. And the activity will start after the 15</w:t>
            </w:r>
            <w:r>
              <w:rPr>
                <w:rFonts w:ascii="Arial" w:hAnsi="Arial" w:eastAsia="宋体" w:cs="Arial"/>
                <w:sz w:val="20"/>
                <w:szCs w:val="20"/>
                <w:vertAlign w:val="superscript"/>
              </w:rPr>
              <w:t>th</w:t>
            </w:r>
            <w:r>
              <w:rPr>
                <w:rFonts w:ascii="Arial" w:hAnsi="Arial" w:eastAsia="宋体" w:cs="Arial"/>
                <w:sz w:val="20"/>
                <w:szCs w:val="20"/>
              </w:rPr>
              <w:t>, please check your schedule to arrange your time reasonably.</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98" w:hRule="atLeast"/>
        </w:trPr>
        <w:tc>
          <w:tcPr>
            <w:tcW w:w="2047" w:type="dxa"/>
            <w:vAlign w:val="center"/>
          </w:tcPr>
          <w:p>
            <w:pPr>
              <w:widowControl/>
              <w:jc w:val="center"/>
              <w:rPr>
                <w:rFonts w:ascii="Arial" w:hAnsi="Arial" w:eastAsia="宋体" w:cs="Arial"/>
                <w:b/>
                <w:kern w:val="0"/>
                <w:sz w:val="20"/>
                <w:szCs w:val="20"/>
              </w:rPr>
            </w:pPr>
            <w:r>
              <w:rPr>
                <w:rFonts w:ascii="Arial" w:hAnsi="Arial" w:eastAsia="宋体" w:cs="Arial"/>
                <w:b/>
                <w:kern w:val="0"/>
                <w:sz w:val="20"/>
                <w:szCs w:val="20"/>
              </w:rPr>
              <w:t>Registration Fee</w:t>
            </w:r>
          </w:p>
        </w:tc>
        <w:tc>
          <w:tcPr>
            <w:tcW w:w="4148" w:type="dxa"/>
            <w:gridSpan w:val="5"/>
            <w:vAlign w:val="center"/>
          </w:tcPr>
          <w:p>
            <w:pPr>
              <w:widowControl/>
              <w:ind w:left="900" w:hanging="900" w:hangingChars="450"/>
              <w:rPr>
                <w:rFonts w:ascii="Arial" w:hAnsi="Arial" w:eastAsia="宋体" w:cs="Arial"/>
                <w:kern w:val="0"/>
                <w:sz w:val="20"/>
                <w:szCs w:val="20"/>
              </w:rPr>
            </w:pPr>
            <w:r>
              <w:rPr>
                <w:rFonts w:ascii="Arial" w:hAnsi="Arial" w:eastAsia="宋体" w:cs="Arial"/>
                <w:kern w:val="0"/>
                <w:sz w:val="20"/>
                <w:szCs w:val="20"/>
              </w:rPr>
              <w:t>Name</w:t>
            </w:r>
            <w:r>
              <w:rPr>
                <w:rFonts w:hint="eastAsia" w:ascii="Arial" w:hAnsi="Arial" w:eastAsia="宋体" w:cs="Arial"/>
                <w:kern w:val="0"/>
                <w:sz w:val="20"/>
                <w:szCs w:val="20"/>
              </w:rPr>
              <w:t>：</w:t>
            </w:r>
            <w:r>
              <w:rPr>
                <w:rFonts w:ascii="Arial" w:hAnsi="Arial" w:eastAsia="宋体" w:cs="Arial"/>
                <w:kern w:val="0"/>
                <w:sz w:val="20"/>
                <w:szCs w:val="20"/>
              </w:rPr>
              <w:t xml:space="preserve">Shanghai Ganglian Information Technology Co.,ltd  </w:t>
            </w:r>
          </w:p>
          <w:p>
            <w:pPr>
              <w:widowControl/>
              <w:ind w:left="800" w:hanging="800" w:hangingChars="400"/>
              <w:rPr>
                <w:rFonts w:ascii="Arial" w:hAnsi="Arial" w:eastAsia="宋体" w:cs="Arial"/>
                <w:kern w:val="0"/>
                <w:sz w:val="20"/>
                <w:szCs w:val="20"/>
              </w:rPr>
            </w:pPr>
            <w:r>
              <w:rPr>
                <w:rFonts w:ascii="Arial" w:hAnsi="Arial" w:eastAsia="宋体" w:cs="Arial"/>
                <w:kern w:val="0"/>
                <w:sz w:val="20"/>
                <w:szCs w:val="20"/>
              </w:rPr>
              <w:t xml:space="preserve">Bank : CHINA CONSTRUCTION BANK SHANGHAI BRANCH </w:t>
            </w:r>
          </w:p>
          <w:p>
            <w:pPr>
              <w:widowControl/>
              <w:ind w:firstLine="800" w:firstLineChars="400"/>
              <w:rPr>
                <w:rFonts w:ascii="Arial" w:hAnsi="Arial" w:eastAsia="宋体" w:cs="Arial"/>
                <w:kern w:val="0"/>
                <w:sz w:val="20"/>
                <w:szCs w:val="20"/>
              </w:rPr>
            </w:pPr>
            <w:r>
              <w:rPr>
                <w:rFonts w:ascii="Arial" w:hAnsi="Arial" w:eastAsia="宋体" w:cs="Arial"/>
                <w:kern w:val="0"/>
                <w:sz w:val="20"/>
                <w:szCs w:val="20"/>
              </w:rPr>
              <w:t xml:space="preserve">BAOSHANSUBBRANCH  </w:t>
            </w:r>
          </w:p>
          <w:p>
            <w:pPr>
              <w:widowControl/>
              <w:ind w:left="1000" w:hanging="1000" w:hangingChars="500"/>
              <w:rPr>
                <w:rFonts w:ascii="Arial" w:hAnsi="Arial" w:eastAsia="宋体" w:cs="Arial"/>
                <w:kern w:val="0"/>
                <w:sz w:val="20"/>
                <w:szCs w:val="20"/>
              </w:rPr>
            </w:pPr>
            <w:r>
              <w:rPr>
                <w:rFonts w:ascii="Arial" w:hAnsi="Arial" w:eastAsia="宋体" w:cs="Arial"/>
                <w:kern w:val="0"/>
                <w:sz w:val="20"/>
                <w:szCs w:val="20"/>
              </w:rPr>
              <w:t xml:space="preserve">Bank Address: 1398 Mu Dan Jiang Road Baoshan District shanghai china   </w:t>
            </w:r>
          </w:p>
          <w:p>
            <w:pPr>
              <w:widowControl/>
              <w:rPr>
                <w:rFonts w:ascii="Arial" w:hAnsi="Arial" w:eastAsia="宋体" w:cs="Arial"/>
                <w:kern w:val="0"/>
                <w:sz w:val="20"/>
                <w:szCs w:val="20"/>
              </w:rPr>
            </w:pPr>
            <w:r>
              <w:rPr>
                <w:rFonts w:ascii="Arial" w:hAnsi="Arial" w:eastAsia="宋体" w:cs="Arial"/>
                <w:kern w:val="0"/>
                <w:sz w:val="20"/>
                <w:szCs w:val="20"/>
              </w:rPr>
              <w:t xml:space="preserve">NO: 31001529000050008331  </w:t>
            </w:r>
          </w:p>
          <w:p>
            <w:pPr>
              <w:widowControl/>
              <w:rPr>
                <w:rFonts w:ascii="Arial" w:hAnsi="Arial" w:eastAsia="宋体" w:cs="Arial"/>
                <w:kern w:val="0"/>
                <w:sz w:val="20"/>
                <w:szCs w:val="20"/>
              </w:rPr>
            </w:pPr>
            <w:r>
              <w:rPr>
                <w:rFonts w:ascii="Arial" w:hAnsi="Arial" w:eastAsia="宋体" w:cs="Arial"/>
                <w:kern w:val="0"/>
                <w:sz w:val="20"/>
                <w:szCs w:val="20"/>
              </w:rPr>
              <w:t xml:space="preserve">SWIFT : PCBCCNBJSHX  </w:t>
            </w:r>
          </w:p>
        </w:tc>
        <w:tc>
          <w:tcPr>
            <w:tcW w:w="4464" w:type="dxa"/>
            <w:gridSpan w:val="2"/>
            <w:vAlign w:val="center"/>
          </w:tcPr>
          <w:p>
            <w:pPr>
              <w:widowControl/>
              <w:rPr>
                <w:rFonts w:ascii="Arial" w:hAnsi="Arial" w:eastAsia="宋体" w:cs="Arial"/>
                <w:kern w:val="0"/>
                <w:sz w:val="20"/>
                <w:szCs w:val="20"/>
              </w:rPr>
            </w:pPr>
            <w:r>
              <w:rPr>
                <w:rFonts w:ascii="Arial" w:hAnsi="Arial" w:eastAsia="宋体" w:cs="Arial"/>
                <w:kern w:val="0"/>
                <w:sz w:val="20"/>
                <w:szCs w:val="20"/>
              </w:rPr>
              <w:t>Attention:</w:t>
            </w:r>
          </w:p>
          <w:p>
            <w:pPr>
              <w:widowControl/>
              <w:rPr>
                <w:rFonts w:ascii="Arial" w:hAnsi="Arial" w:eastAsia="宋体" w:cs="Arial"/>
                <w:kern w:val="0"/>
                <w:sz w:val="20"/>
                <w:szCs w:val="20"/>
              </w:rPr>
            </w:pPr>
            <w:r>
              <w:rPr>
                <w:rFonts w:ascii="Arial" w:hAnsi="Arial" w:eastAsia="宋体" w:cs="Arial"/>
                <w:kern w:val="0"/>
                <w:sz w:val="20"/>
                <w:szCs w:val="20"/>
              </w:rPr>
              <w:t>1、Collection unit produce invoices.</w:t>
            </w:r>
          </w:p>
          <w:p>
            <w:pPr>
              <w:shd w:val="clear" w:color="auto" w:fill="FFFFFF"/>
              <w:jc w:val="left"/>
              <w:rPr>
                <w:rFonts w:ascii="Arial" w:hAnsi="Arial" w:eastAsia="宋体" w:cs="Arial"/>
                <w:sz w:val="20"/>
                <w:szCs w:val="20"/>
              </w:rPr>
            </w:pPr>
            <w:r>
              <w:rPr>
                <w:rFonts w:ascii="Arial" w:hAnsi="Arial" w:eastAsia="宋体" w:cs="Arial"/>
                <w:sz w:val="20"/>
                <w:szCs w:val="20"/>
              </w:rPr>
              <w:t>2、Please indicate “</w:t>
            </w:r>
            <w:r>
              <w:rPr>
                <w:rFonts w:ascii="Arial" w:hAnsi="Arial" w:eastAsia="Times New Roman" w:cs="Arial"/>
                <w:color w:val="26282A"/>
                <w:sz w:val="20"/>
                <w:szCs w:val="20"/>
              </w:rPr>
              <w:t xml:space="preserve"> </w:t>
            </w:r>
            <w:r>
              <w:rPr>
                <w:rFonts w:ascii="Arial" w:hAnsi="Arial" w:eastAsia="黑体" w:cs="Arial"/>
                <w:szCs w:val="21"/>
              </w:rPr>
              <w:t xml:space="preserve"> 2017 the Belt and Road International Stainless Steel High Level Think Tank Forum </w:t>
            </w:r>
            <w:r>
              <w:rPr>
                <w:rFonts w:ascii="Arial" w:hAnsi="Arial" w:eastAsia="宋体" w:cs="Arial"/>
                <w:kern w:val="0"/>
                <w:sz w:val="20"/>
                <w:szCs w:val="20"/>
              </w:rPr>
              <w:t>”, and post the form back to us.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6" w:hRule="atLeast"/>
        </w:trPr>
        <w:tc>
          <w:tcPr>
            <w:tcW w:w="2047" w:type="dxa"/>
            <w:vAlign w:val="center"/>
          </w:tcPr>
          <w:p>
            <w:pPr>
              <w:widowControl/>
              <w:rPr>
                <w:rFonts w:ascii="Arial" w:hAnsi="Arial" w:cs="Arial"/>
                <w:b/>
                <w:kern w:val="0"/>
                <w:sz w:val="20"/>
                <w:szCs w:val="20"/>
              </w:rPr>
            </w:pPr>
            <w:r>
              <w:rPr>
                <w:rFonts w:ascii="Arial" w:hAnsi="Arial" w:cs="Arial"/>
                <w:b/>
                <w:kern w:val="0"/>
                <w:sz w:val="20"/>
                <w:szCs w:val="20"/>
              </w:rPr>
              <w:t>Conference Team</w:t>
            </w:r>
          </w:p>
        </w:tc>
        <w:tc>
          <w:tcPr>
            <w:tcW w:w="8612" w:type="dxa"/>
            <w:gridSpan w:val="7"/>
            <w:vAlign w:val="center"/>
          </w:tcPr>
          <w:p>
            <w:pPr>
              <w:pStyle w:val="11"/>
              <w:rPr>
                <w:rFonts w:ascii="Arial" w:hAnsi="Arial" w:cs="Arial"/>
                <w:sz w:val="20"/>
                <w:szCs w:val="20"/>
              </w:rPr>
            </w:pPr>
            <w:r>
              <w:rPr>
                <w:rFonts w:ascii="Arial" w:hAnsi="Arial" w:cs="Arial"/>
                <w:sz w:val="20"/>
                <w:szCs w:val="20"/>
              </w:rPr>
              <w:t>Xie xin: 021-26093942/15667270991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9" w:hRule="exact"/>
        </w:trPr>
        <w:tc>
          <w:tcPr>
            <w:tcW w:w="2047" w:type="dxa"/>
            <w:vAlign w:val="center"/>
          </w:tcPr>
          <w:p>
            <w:pPr>
              <w:widowControl/>
              <w:ind w:firstLine="100" w:firstLineChars="50"/>
              <w:rPr>
                <w:rFonts w:ascii="Arial" w:hAnsi="Arial" w:eastAsia="宋体" w:cs="Arial"/>
                <w:b/>
                <w:kern w:val="0"/>
                <w:sz w:val="20"/>
                <w:szCs w:val="20"/>
              </w:rPr>
            </w:pPr>
            <w:r>
              <w:rPr>
                <w:rFonts w:ascii="Arial" w:hAnsi="Arial" w:eastAsia="宋体" w:cs="Arial"/>
                <w:b/>
                <w:kern w:val="0"/>
                <w:sz w:val="20"/>
                <w:szCs w:val="20"/>
              </w:rPr>
              <w:t>Fax</w:t>
            </w:r>
          </w:p>
        </w:tc>
        <w:tc>
          <w:tcPr>
            <w:tcW w:w="3821" w:type="dxa"/>
            <w:gridSpan w:val="4"/>
            <w:vAlign w:val="center"/>
          </w:tcPr>
          <w:p>
            <w:pPr>
              <w:widowControl/>
              <w:jc w:val="center"/>
              <w:rPr>
                <w:rFonts w:ascii="Arial" w:hAnsi="Arial" w:eastAsia="宋体" w:cs="Arial"/>
                <w:bCs/>
                <w:kern w:val="0"/>
                <w:sz w:val="20"/>
                <w:szCs w:val="20"/>
              </w:rPr>
            </w:pPr>
            <w:r>
              <w:rPr>
                <w:rFonts w:ascii="Arial" w:hAnsi="Arial" w:eastAsia="宋体" w:cs="Arial"/>
                <w:kern w:val="0"/>
                <w:sz w:val="20"/>
                <w:szCs w:val="20"/>
              </w:rPr>
              <w:t>021-668969</w:t>
            </w:r>
            <w:r>
              <w:rPr>
                <w:rFonts w:ascii="Arial" w:hAnsi="Arial" w:cs="Arial"/>
                <w:kern w:val="0"/>
                <w:sz w:val="20"/>
                <w:szCs w:val="20"/>
              </w:rPr>
              <w:t>36</w:t>
            </w:r>
          </w:p>
        </w:tc>
        <w:tc>
          <w:tcPr>
            <w:tcW w:w="4791" w:type="dxa"/>
            <w:gridSpan w:val="3"/>
            <w:vAlign w:val="center"/>
          </w:tcPr>
          <w:p>
            <w:pPr>
              <w:widowControl/>
              <w:rPr>
                <w:rFonts w:ascii="Arial" w:hAnsi="Arial" w:eastAsia="宋体" w:cs="Arial"/>
                <w:b/>
                <w:kern w:val="0"/>
                <w:sz w:val="20"/>
                <w:szCs w:val="20"/>
              </w:rPr>
            </w:pPr>
            <w:r>
              <w:rPr>
                <w:rFonts w:ascii="Arial" w:hAnsi="Arial" w:eastAsia="宋体" w:cs="Arial"/>
                <w:b/>
                <w:kern w:val="0"/>
                <w:sz w:val="20"/>
                <w:szCs w:val="20"/>
              </w:rPr>
              <w:t>Inviter:</w:t>
            </w:r>
          </w:p>
        </w:tc>
      </w:tr>
    </w:tbl>
    <w:p>
      <w:pPr>
        <w:widowControl/>
        <w:rPr>
          <w:rFonts w:ascii="黑体" w:hAnsi="黑体" w:eastAsia="黑体"/>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auto"/>
    </w:pPr>
    <w:r>
      <w:drawing>
        <wp:inline distT="0" distB="0" distL="0" distR="0">
          <wp:extent cx="981075" cy="714375"/>
          <wp:effectExtent l="0" t="0" r="9525" b="9525"/>
          <wp:docPr id="2" name="图片 2" descr="C:\Users\zhangxu\AppData\Local\Temp\WeChat Files\280100839209999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angxu\AppData\Local\Temp\WeChat Files\2801008392099992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83758" cy="716329"/>
                  </a:xfrm>
                  <a:prstGeom prst="rect">
                    <a:avLst/>
                  </a:prstGeom>
                  <a:noFill/>
                  <a:ln>
                    <a:noFill/>
                  </a:ln>
                </pic:spPr>
              </pic:pic>
            </a:graphicData>
          </a:graphic>
        </wp:inline>
      </w:drawing>
    </w:r>
    <w:r>
      <w:rPr>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52.4pt;width:580.8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I4AB7VAAAABwEAAA8AAAAAAAAAAQAgAAAAIgAAAGRycy9kb3ducmV2LnhtbFBLAQIUABQA&#10;AAAIAIdO4kBJ1yJFZQIAAKQEAAAOAAAAAAAAAAEAIAAAACQBAABkcnMvZTJvRG9jLnhtbFBLBQYA&#10;AAAABgAGAFkBAAD7BQAAAAA=&#10;">
              <v:fill on="f" focussize="0,0"/>
              <v:stroke weight="1.25pt" color="#767171 [1614]" miterlimit="8"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585A"/>
    <w:multiLevelType w:val="multilevel"/>
    <w:tmpl w:val="3AAA585A"/>
    <w:lvl w:ilvl="0" w:tentative="0">
      <w:start w:val="1"/>
      <w:numFmt w:val="decimal"/>
      <w:lvlText w:val="%1、"/>
      <w:lvlJc w:val="left"/>
      <w:pPr>
        <w:ind w:left="276"/>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1" w:tentative="0">
      <w:start w:val="1"/>
      <w:numFmt w:val="lowerLetter"/>
      <w:lvlText w:val="%2"/>
      <w:lvlJc w:val="left"/>
      <w:pPr>
        <w:ind w:left="1190"/>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2" w:tentative="0">
      <w:start w:val="1"/>
      <w:numFmt w:val="lowerRoman"/>
      <w:lvlText w:val="%3"/>
      <w:lvlJc w:val="left"/>
      <w:pPr>
        <w:ind w:left="1910"/>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3" w:tentative="0">
      <w:start w:val="1"/>
      <w:numFmt w:val="decimal"/>
      <w:lvlText w:val="%4"/>
      <w:lvlJc w:val="left"/>
      <w:pPr>
        <w:ind w:left="2630"/>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4" w:tentative="0">
      <w:start w:val="1"/>
      <w:numFmt w:val="lowerLetter"/>
      <w:lvlText w:val="%5"/>
      <w:lvlJc w:val="left"/>
      <w:pPr>
        <w:ind w:left="3350"/>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5" w:tentative="0">
      <w:start w:val="1"/>
      <w:numFmt w:val="lowerRoman"/>
      <w:lvlText w:val="%6"/>
      <w:lvlJc w:val="left"/>
      <w:pPr>
        <w:ind w:left="4070"/>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6" w:tentative="0">
      <w:start w:val="1"/>
      <w:numFmt w:val="decimal"/>
      <w:lvlText w:val="%7"/>
      <w:lvlJc w:val="left"/>
      <w:pPr>
        <w:ind w:left="4790"/>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7" w:tentative="0">
      <w:start w:val="1"/>
      <w:numFmt w:val="lowerLetter"/>
      <w:lvlText w:val="%8"/>
      <w:lvlJc w:val="left"/>
      <w:pPr>
        <w:ind w:left="5510"/>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lvl w:ilvl="8" w:tentative="0">
      <w:start w:val="1"/>
      <w:numFmt w:val="lowerRoman"/>
      <w:lvlText w:val="%9"/>
      <w:lvlJc w:val="left"/>
      <w:pPr>
        <w:ind w:left="6230"/>
      </w:pPr>
      <w:rPr>
        <w:rFonts w:ascii="Times New Roman" w:hAnsi="Times New Roman" w:eastAsia="Times New Roman" w:cs="Times New Roman"/>
        <w:b w:val="0"/>
        <w:i w:val="0"/>
        <w:strike w:val="0"/>
        <w:dstrike w:val="0"/>
        <w:color w:val="000000"/>
        <w:sz w:val="18"/>
        <w:szCs w:val="18"/>
        <w:u w:val="none" w:color="000000"/>
        <w:shd w:val="clear" w:color="auto" w:fill="auto"/>
        <w:vertAlign w:val="baseline"/>
      </w:rPr>
    </w:lvl>
  </w:abstractNum>
  <w:abstractNum w:abstractNumId="1">
    <w:nsid w:val="60F27406"/>
    <w:multiLevelType w:val="multilevel"/>
    <w:tmpl w:val="60F2740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E5"/>
    <w:rsid w:val="000A2AE7"/>
    <w:rsid w:val="000E62D9"/>
    <w:rsid w:val="00101A0F"/>
    <w:rsid w:val="001332FE"/>
    <w:rsid w:val="00152AD3"/>
    <w:rsid w:val="00195349"/>
    <w:rsid w:val="001A6EA8"/>
    <w:rsid w:val="001B0CB8"/>
    <w:rsid w:val="001C6DE2"/>
    <w:rsid w:val="001D58DF"/>
    <w:rsid w:val="001D7330"/>
    <w:rsid w:val="00203986"/>
    <w:rsid w:val="0021556F"/>
    <w:rsid w:val="002729F0"/>
    <w:rsid w:val="002D06DD"/>
    <w:rsid w:val="002D3112"/>
    <w:rsid w:val="00304FD9"/>
    <w:rsid w:val="00421D59"/>
    <w:rsid w:val="004C4F62"/>
    <w:rsid w:val="004D48B1"/>
    <w:rsid w:val="00560740"/>
    <w:rsid w:val="0056521F"/>
    <w:rsid w:val="00572EA2"/>
    <w:rsid w:val="005A2251"/>
    <w:rsid w:val="00611746"/>
    <w:rsid w:val="006160FA"/>
    <w:rsid w:val="00622E76"/>
    <w:rsid w:val="00635337"/>
    <w:rsid w:val="00647B64"/>
    <w:rsid w:val="006511FD"/>
    <w:rsid w:val="006734A1"/>
    <w:rsid w:val="006D53D9"/>
    <w:rsid w:val="006D6F82"/>
    <w:rsid w:val="006F6F2F"/>
    <w:rsid w:val="007402E1"/>
    <w:rsid w:val="00757484"/>
    <w:rsid w:val="007D5C5C"/>
    <w:rsid w:val="00801B68"/>
    <w:rsid w:val="008675DA"/>
    <w:rsid w:val="008A030A"/>
    <w:rsid w:val="008D17C1"/>
    <w:rsid w:val="008F2BBB"/>
    <w:rsid w:val="00901DE9"/>
    <w:rsid w:val="009300CD"/>
    <w:rsid w:val="00936211"/>
    <w:rsid w:val="0096387F"/>
    <w:rsid w:val="00976AEC"/>
    <w:rsid w:val="00990A27"/>
    <w:rsid w:val="0099679F"/>
    <w:rsid w:val="009E6AB5"/>
    <w:rsid w:val="00A02763"/>
    <w:rsid w:val="00A079A9"/>
    <w:rsid w:val="00A50786"/>
    <w:rsid w:val="00A61AA3"/>
    <w:rsid w:val="00A928E5"/>
    <w:rsid w:val="00B4731C"/>
    <w:rsid w:val="00B52721"/>
    <w:rsid w:val="00B95A52"/>
    <w:rsid w:val="00BA18D2"/>
    <w:rsid w:val="00BA547A"/>
    <w:rsid w:val="00C80F39"/>
    <w:rsid w:val="00C978D5"/>
    <w:rsid w:val="00CA1C19"/>
    <w:rsid w:val="00D00706"/>
    <w:rsid w:val="00D24E6A"/>
    <w:rsid w:val="00D3259D"/>
    <w:rsid w:val="00D33DAA"/>
    <w:rsid w:val="00DB1D00"/>
    <w:rsid w:val="00E23B26"/>
    <w:rsid w:val="00E41350"/>
    <w:rsid w:val="00E44EAF"/>
    <w:rsid w:val="00E549A7"/>
    <w:rsid w:val="00E6755A"/>
    <w:rsid w:val="00EF2736"/>
    <w:rsid w:val="00EF3A39"/>
    <w:rsid w:val="00F8589C"/>
    <w:rsid w:val="00FC2420"/>
    <w:rsid w:val="38CD0482"/>
    <w:rsid w:val="72A82380"/>
    <w:rsid w:val="7B735C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keepNext/>
      <w:keepLines/>
      <w:spacing w:line="259" w:lineRule="auto"/>
      <w:ind w:left="25" w:hanging="10"/>
      <w:jc w:val="center"/>
      <w:outlineLvl w:val="0"/>
    </w:pPr>
    <w:rPr>
      <w:rFonts w:ascii="微软雅黑" w:hAnsi="微软雅黑" w:eastAsia="微软雅黑" w:cs="微软雅黑"/>
      <w:color w:val="000000"/>
      <w:kern w:val="2"/>
      <w:sz w:val="44"/>
      <w:szCs w:val="22"/>
      <w:lang w:val="en-US" w:eastAsia="zh-CN" w:bidi="ar-SA"/>
    </w:rPr>
  </w:style>
  <w:style w:type="paragraph" w:styleId="3">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link w:val="9"/>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3 Char"/>
    <w:basedOn w:val="7"/>
    <w:link w:val="4"/>
    <w:qFormat/>
    <w:uiPriority w:val="0"/>
    <w:rPr>
      <w:rFonts w:ascii="宋体" w:hAnsi="宋体" w:eastAsia="宋体" w:cs="Times New Roman"/>
      <w:b/>
      <w:kern w:val="0"/>
      <w:sz w:val="27"/>
      <w:szCs w:val="27"/>
    </w:rPr>
  </w:style>
  <w:style w:type="table" w:customStyle="1" w:styleId="10">
    <w:name w:val="TableGrid"/>
    <w:qFormat/>
    <w:uiPriority w:val="0"/>
    <w:tblPr>
      <w:tblLayout w:type="fixed"/>
      <w:tblCellMar>
        <w:top w:w="0" w:type="dxa"/>
        <w:left w:w="0" w:type="dxa"/>
        <w:bottom w:w="0" w:type="dxa"/>
        <w:right w:w="0" w:type="dxa"/>
      </w:tblCellMar>
    </w:tblPr>
  </w:style>
  <w:style w:type="paragraph" w:customStyle="1" w:styleId="11">
    <w:name w:val="p0"/>
    <w:basedOn w:val="1"/>
    <w:qFormat/>
    <w:uiPriority w:val="0"/>
    <w:pPr>
      <w:widowControl/>
    </w:pPr>
    <w:rPr>
      <w:rFonts w:ascii="Times New Roman" w:hAnsi="Times New Roman"/>
      <w:kern w:val="0"/>
      <w:szCs w:val="21"/>
    </w:rPr>
  </w:style>
  <w:style w:type="character" w:customStyle="1" w:styleId="12">
    <w:name w:val="页眉 Char"/>
    <w:basedOn w:val="7"/>
    <w:link w:val="6"/>
    <w:qFormat/>
    <w:uiPriority w:val="99"/>
    <w:rPr>
      <w:kern w:val="2"/>
      <w:sz w:val="18"/>
      <w:szCs w:val="18"/>
    </w:rPr>
  </w:style>
  <w:style w:type="character" w:customStyle="1" w:styleId="13">
    <w:name w:val="页脚 Char"/>
    <w:basedOn w:val="7"/>
    <w:link w:val="5"/>
    <w:qFormat/>
    <w:uiPriority w:val="99"/>
    <w:rPr>
      <w:kern w:val="2"/>
      <w:sz w:val="18"/>
      <w:szCs w:val="18"/>
    </w:rPr>
  </w:style>
  <w:style w:type="paragraph" w:customStyle="1" w:styleId="1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1.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D7BF20-E588-4795-B297-CECA25EDF4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1745</Words>
  <Characters>9950</Characters>
  <Lines>82</Lines>
  <Paragraphs>23</Paragraphs>
  <TotalTime>0</TotalTime>
  <ScaleCrop>false</ScaleCrop>
  <LinksUpToDate>false</LinksUpToDate>
  <CharactersWithSpaces>11672</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2017-07-31T02:02:00Z</dcterms:created>
  <dc:creator>Windows</dc:creator>
  <cp:lastModifiedBy>DELL</cp:lastModifiedBy>
  <dcterms:modified xsi:type="dcterms:W3CDTF">2017-08-11T07:27:54Z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