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CB5BD" w14:textId="77777777" w:rsidR="00E10B4A" w:rsidRDefault="00E10B4A" w:rsidP="00E10B4A">
      <w:pPr>
        <w:pStyle w:val="p0"/>
        <w:spacing w:line="420" w:lineRule="atLeast"/>
        <w:jc w:val="center"/>
        <w:rPr>
          <w:rFonts w:ascii="仿宋" w:eastAsia="仿宋" w:hAnsi="仿宋" w:cs="楷体_GB2312"/>
          <w:b/>
          <w:sz w:val="36"/>
          <w:szCs w:val="36"/>
        </w:rPr>
      </w:pPr>
      <w:r>
        <w:rPr>
          <w:rFonts w:ascii="仿宋" w:eastAsia="仿宋" w:hAnsi="仿宋" w:cs="楷体_GB2312" w:hint="eastAsia"/>
          <w:b/>
          <w:sz w:val="36"/>
          <w:szCs w:val="36"/>
        </w:rPr>
        <w:t>2021年第十五届铁矿石国际市场研讨会参会回执表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4"/>
        <w:gridCol w:w="2551"/>
        <w:gridCol w:w="2547"/>
        <w:gridCol w:w="2414"/>
      </w:tblGrid>
      <w:tr w:rsidR="00E10B4A" w14:paraId="7304F749" w14:textId="77777777" w:rsidTr="009164A4">
        <w:trPr>
          <w:trHeight w:hRule="exact" w:val="394"/>
          <w:jc w:val="center"/>
        </w:trPr>
        <w:tc>
          <w:tcPr>
            <w:tcW w:w="1413" w:type="dxa"/>
            <w:vAlign w:val="center"/>
          </w:tcPr>
          <w:p w14:paraId="4894E089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9076" w:type="dxa"/>
            <w:gridSpan w:val="4"/>
            <w:vAlign w:val="center"/>
          </w:tcPr>
          <w:p w14:paraId="1276CF8C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  <w:szCs w:val="28"/>
              </w:rPr>
              <w:t xml:space="preserve">　</w:t>
            </w:r>
          </w:p>
        </w:tc>
      </w:tr>
      <w:tr w:rsidR="00E10B4A" w14:paraId="6D8D7D8F" w14:textId="77777777" w:rsidTr="009164A4">
        <w:trPr>
          <w:trHeight w:hRule="exact" w:val="416"/>
          <w:jc w:val="center"/>
        </w:trPr>
        <w:tc>
          <w:tcPr>
            <w:tcW w:w="1413" w:type="dxa"/>
            <w:vAlign w:val="center"/>
          </w:tcPr>
          <w:p w14:paraId="208FAC06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英文名称</w:t>
            </w:r>
          </w:p>
        </w:tc>
        <w:tc>
          <w:tcPr>
            <w:tcW w:w="9076" w:type="dxa"/>
            <w:gridSpan w:val="4"/>
            <w:vAlign w:val="center"/>
          </w:tcPr>
          <w:p w14:paraId="42C72970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  <w:szCs w:val="28"/>
              </w:rPr>
            </w:pPr>
          </w:p>
        </w:tc>
      </w:tr>
      <w:tr w:rsidR="00E10B4A" w14:paraId="5D748E23" w14:textId="77777777" w:rsidTr="009164A4">
        <w:trPr>
          <w:trHeight w:hRule="exact" w:val="418"/>
          <w:jc w:val="center"/>
        </w:trPr>
        <w:tc>
          <w:tcPr>
            <w:tcW w:w="1413" w:type="dxa"/>
            <w:vAlign w:val="center"/>
          </w:tcPr>
          <w:p w14:paraId="6816C8EA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单位地址</w:t>
            </w:r>
          </w:p>
        </w:tc>
        <w:tc>
          <w:tcPr>
            <w:tcW w:w="9076" w:type="dxa"/>
            <w:gridSpan w:val="4"/>
            <w:vAlign w:val="center"/>
          </w:tcPr>
          <w:p w14:paraId="4D269D7C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  <w:szCs w:val="28"/>
              </w:rPr>
            </w:pPr>
          </w:p>
        </w:tc>
      </w:tr>
      <w:tr w:rsidR="00E10B4A" w14:paraId="659D1B49" w14:textId="77777777" w:rsidTr="009164A4">
        <w:trPr>
          <w:trHeight w:hRule="exact" w:val="467"/>
          <w:jc w:val="center"/>
        </w:trPr>
        <w:tc>
          <w:tcPr>
            <w:tcW w:w="1413" w:type="dxa"/>
            <w:vAlign w:val="center"/>
          </w:tcPr>
          <w:p w14:paraId="5B7DCABA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姓    名</w:t>
            </w:r>
          </w:p>
        </w:tc>
        <w:tc>
          <w:tcPr>
            <w:tcW w:w="1564" w:type="dxa"/>
            <w:vAlign w:val="center"/>
          </w:tcPr>
          <w:p w14:paraId="03D71EA3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职   务</w:t>
            </w:r>
          </w:p>
        </w:tc>
        <w:tc>
          <w:tcPr>
            <w:tcW w:w="2551" w:type="dxa"/>
            <w:vAlign w:val="center"/>
          </w:tcPr>
          <w:p w14:paraId="6EBEF741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电   话</w:t>
            </w:r>
          </w:p>
        </w:tc>
        <w:tc>
          <w:tcPr>
            <w:tcW w:w="2547" w:type="dxa"/>
            <w:vAlign w:val="center"/>
          </w:tcPr>
          <w:p w14:paraId="2F20609D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手   机</w:t>
            </w:r>
          </w:p>
        </w:tc>
        <w:tc>
          <w:tcPr>
            <w:tcW w:w="2414" w:type="dxa"/>
            <w:vAlign w:val="center"/>
          </w:tcPr>
          <w:p w14:paraId="08274560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</w:rPr>
              <w:t>邮箱（接收会议通知）</w:t>
            </w:r>
          </w:p>
        </w:tc>
      </w:tr>
      <w:tr w:rsidR="00E10B4A" w14:paraId="09DA272C" w14:textId="77777777" w:rsidTr="009164A4">
        <w:trPr>
          <w:trHeight w:hRule="exact" w:val="356"/>
          <w:jc w:val="center"/>
        </w:trPr>
        <w:tc>
          <w:tcPr>
            <w:tcW w:w="1413" w:type="dxa"/>
            <w:vAlign w:val="center"/>
          </w:tcPr>
          <w:p w14:paraId="572CAE30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vAlign w:val="center"/>
          </w:tcPr>
          <w:p w14:paraId="68234C24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2D2CDFB7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vAlign w:val="center"/>
          </w:tcPr>
          <w:p w14:paraId="2D8F32C4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414" w:type="dxa"/>
            <w:vAlign w:val="center"/>
          </w:tcPr>
          <w:p w14:paraId="699B6763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</w:tr>
      <w:tr w:rsidR="00E10B4A" w14:paraId="414CDFD9" w14:textId="77777777" w:rsidTr="009164A4">
        <w:trPr>
          <w:trHeight w:hRule="exact" w:val="380"/>
          <w:jc w:val="center"/>
        </w:trPr>
        <w:tc>
          <w:tcPr>
            <w:tcW w:w="1413" w:type="dxa"/>
            <w:vAlign w:val="center"/>
          </w:tcPr>
          <w:p w14:paraId="111D6D2C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vAlign w:val="center"/>
          </w:tcPr>
          <w:p w14:paraId="30F1EE94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4C5A6314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vAlign w:val="center"/>
          </w:tcPr>
          <w:p w14:paraId="4297E2C3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414" w:type="dxa"/>
            <w:vAlign w:val="center"/>
          </w:tcPr>
          <w:p w14:paraId="57E32D47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</w:tr>
      <w:tr w:rsidR="00E10B4A" w14:paraId="37D9F111" w14:textId="77777777" w:rsidTr="009164A4">
        <w:trPr>
          <w:trHeight w:hRule="exact" w:val="409"/>
          <w:jc w:val="center"/>
        </w:trPr>
        <w:tc>
          <w:tcPr>
            <w:tcW w:w="1413" w:type="dxa"/>
            <w:vAlign w:val="center"/>
          </w:tcPr>
          <w:p w14:paraId="3D34669E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1564" w:type="dxa"/>
            <w:vAlign w:val="center"/>
          </w:tcPr>
          <w:p w14:paraId="1E518CA0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398C85B5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vAlign w:val="center"/>
          </w:tcPr>
          <w:p w14:paraId="5EF23157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  <w:tc>
          <w:tcPr>
            <w:tcW w:w="2414" w:type="dxa"/>
            <w:vAlign w:val="center"/>
          </w:tcPr>
          <w:p w14:paraId="0C5BC67A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color w:val="800000"/>
                <w:kern w:val="0"/>
                <w:sz w:val="24"/>
              </w:rPr>
              <w:t xml:space="preserve">　</w:t>
            </w:r>
          </w:p>
        </w:tc>
      </w:tr>
      <w:tr w:rsidR="00E10B4A" w14:paraId="3D631767" w14:textId="77777777" w:rsidTr="009164A4">
        <w:trPr>
          <w:trHeight w:val="771"/>
          <w:jc w:val="center"/>
        </w:trPr>
        <w:tc>
          <w:tcPr>
            <w:tcW w:w="1413" w:type="dxa"/>
            <w:vAlign w:val="center"/>
          </w:tcPr>
          <w:p w14:paraId="3F01DC3D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报名事宜</w:t>
            </w:r>
          </w:p>
          <w:p w14:paraId="456AD971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联系人</w:t>
            </w:r>
          </w:p>
          <w:p w14:paraId="2F249041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（*必填）</w:t>
            </w:r>
          </w:p>
        </w:tc>
        <w:tc>
          <w:tcPr>
            <w:tcW w:w="1564" w:type="dxa"/>
            <w:vAlign w:val="center"/>
          </w:tcPr>
          <w:p w14:paraId="28BEDD0A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D3290CA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联系方式</w:t>
            </w:r>
          </w:p>
          <w:p w14:paraId="57E96C26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8"/>
                <w:lang w:val="zh-CN"/>
              </w:rPr>
              <w:t>（*必填）</w:t>
            </w:r>
          </w:p>
        </w:tc>
        <w:tc>
          <w:tcPr>
            <w:tcW w:w="2547" w:type="dxa"/>
            <w:vAlign w:val="center"/>
          </w:tcPr>
          <w:p w14:paraId="30E6D4AF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414" w:type="dxa"/>
            <w:vAlign w:val="center"/>
          </w:tcPr>
          <w:p w14:paraId="227A001D" w14:textId="77777777" w:rsidR="00E10B4A" w:rsidRDefault="00E10B4A" w:rsidP="009164A4">
            <w:pPr>
              <w:widowControl/>
              <w:jc w:val="left"/>
              <w:rPr>
                <w:rFonts w:ascii="仿宋" w:eastAsia="仿宋" w:hAnsi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kern w:val="0"/>
                <w:sz w:val="24"/>
                <w:lang w:val="zh-CN"/>
              </w:rPr>
              <w:t>主要用于联络会议报名、住宿、汇款、邮寄发票等事宜。</w:t>
            </w:r>
          </w:p>
        </w:tc>
      </w:tr>
      <w:tr w:rsidR="00E10B4A" w14:paraId="58A2018F" w14:textId="77777777" w:rsidTr="009164A4">
        <w:trPr>
          <w:trHeight w:val="568"/>
          <w:jc w:val="center"/>
        </w:trPr>
        <w:tc>
          <w:tcPr>
            <w:tcW w:w="1413" w:type="dxa"/>
            <w:vMerge w:val="restart"/>
            <w:vAlign w:val="center"/>
          </w:tcPr>
          <w:p w14:paraId="1D858D1B" w14:textId="77777777" w:rsidR="00E10B4A" w:rsidRDefault="00E10B4A" w:rsidP="009164A4">
            <w:pPr>
              <w:spacing w:line="360" w:lineRule="auto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6662" w:type="dxa"/>
            <w:gridSpan w:val="3"/>
            <w:vAlign w:val="center"/>
          </w:tcPr>
          <w:p w14:paraId="2783119D" w14:textId="77777777" w:rsidR="00E10B4A" w:rsidRDefault="00E10B4A" w:rsidP="009164A4">
            <w:pPr>
              <w:widowControl/>
              <w:spacing w:line="360" w:lineRule="auto"/>
              <w:jc w:val="left"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□青香阁豪华单人客房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间   人民币 600/晚</w:t>
            </w:r>
          </w:p>
          <w:p w14:paraId="6A476E7A" w14:textId="77777777" w:rsidR="00E10B4A" w:rsidRDefault="00E10B4A" w:rsidP="009164A4">
            <w:pPr>
              <w:widowControl/>
              <w:spacing w:line="360" w:lineRule="auto"/>
              <w:jc w:val="left"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□青香阁豪华双人客房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 xml:space="preserve">间   人民币 </w:t>
            </w: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650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/晚</w:t>
            </w:r>
          </w:p>
        </w:tc>
        <w:tc>
          <w:tcPr>
            <w:tcW w:w="2414" w:type="dxa"/>
            <w:vMerge w:val="restart"/>
            <w:vAlign w:val="center"/>
          </w:tcPr>
          <w:p w14:paraId="5166323C" w14:textId="77777777" w:rsidR="00E10B4A" w:rsidRDefault="00E10B4A" w:rsidP="009164A4">
            <w:pPr>
              <w:jc w:val="left"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2"/>
              </w:rPr>
              <w:t>说明：1、房间预定通过会务预定链接在线预定并支付。2、如需提前或延后住宿的代表请先行与会务组沟通</w:t>
            </w:r>
          </w:p>
        </w:tc>
      </w:tr>
      <w:tr w:rsidR="00E10B4A" w14:paraId="1BEEF581" w14:textId="77777777" w:rsidTr="009164A4">
        <w:trPr>
          <w:trHeight w:val="568"/>
          <w:jc w:val="center"/>
        </w:trPr>
        <w:tc>
          <w:tcPr>
            <w:tcW w:w="1413" w:type="dxa"/>
            <w:vMerge/>
            <w:vAlign w:val="center"/>
          </w:tcPr>
          <w:p w14:paraId="5A22BC04" w14:textId="77777777" w:rsidR="00E10B4A" w:rsidRDefault="00E10B4A" w:rsidP="009164A4">
            <w:pPr>
              <w:spacing w:line="360" w:lineRule="auto"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0193C2F8" w14:textId="77777777" w:rsidR="00E10B4A" w:rsidRDefault="00E10B4A" w:rsidP="009164A4">
            <w:pPr>
              <w:widowControl/>
              <w:spacing w:line="360" w:lineRule="auto"/>
              <w:jc w:val="left"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青香阁尊享单人客房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间   人民币 700/晚</w:t>
            </w:r>
          </w:p>
          <w:p w14:paraId="1CAB4B95" w14:textId="77777777" w:rsidR="00E10B4A" w:rsidRDefault="00E10B4A" w:rsidP="009164A4">
            <w:pPr>
              <w:widowControl/>
              <w:spacing w:line="360" w:lineRule="auto"/>
              <w:jc w:val="left"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青香阁尊享双人客房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 xml:space="preserve">间   人民币 </w:t>
            </w: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750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/晚</w:t>
            </w:r>
          </w:p>
        </w:tc>
        <w:tc>
          <w:tcPr>
            <w:tcW w:w="2414" w:type="dxa"/>
            <w:vMerge/>
            <w:vAlign w:val="center"/>
          </w:tcPr>
          <w:p w14:paraId="727F6267" w14:textId="77777777" w:rsidR="00E10B4A" w:rsidRDefault="00E10B4A" w:rsidP="009164A4">
            <w:pPr>
              <w:jc w:val="left"/>
              <w:rPr>
                <w:rFonts w:ascii="仿宋" w:eastAsia="仿宋" w:hAnsi="仿宋" w:cs="楷体_GB2312"/>
                <w:kern w:val="0"/>
                <w:sz w:val="22"/>
              </w:rPr>
            </w:pPr>
          </w:p>
        </w:tc>
      </w:tr>
      <w:tr w:rsidR="00E10B4A" w14:paraId="487AB807" w14:textId="77777777" w:rsidTr="009164A4">
        <w:trPr>
          <w:trHeight w:val="260"/>
          <w:jc w:val="center"/>
        </w:trPr>
        <w:tc>
          <w:tcPr>
            <w:tcW w:w="1413" w:type="dxa"/>
            <w:vMerge/>
            <w:vAlign w:val="center"/>
          </w:tcPr>
          <w:p w14:paraId="394D1D45" w14:textId="77777777" w:rsidR="00E10B4A" w:rsidRDefault="00E10B4A" w:rsidP="009164A4">
            <w:pPr>
              <w:widowControl/>
              <w:spacing w:line="360" w:lineRule="auto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5E68BDE0" w14:textId="77777777" w:rsidR="00E10B4A" w:rsidRDefault="00E10B4A" w:rsidP="009164A4">
            <w:pPr>
              <w:pStyle w:val="p0"/>
              <w:spacing w:line="360" w:lineRule="auto"/>
              <w:rPr>
                <w:rFonts w:ascii="仿宋" w:eastAsia="仿宋" w:hAnsi="仿宋" w:cs="楷体_GB2312"/>
                <w:color w:val="000000" w:themeColor="text1"/>
                <w:sz w:val="24"/>
                <w:szCs w:val="22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盛世阁行政单人客房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</w:rPr>
              <w:t xml:space="preserve">间  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</w:rPr>
              <w:t>人民币830/晚</w:t>
            </w:r>
          </w:p>
          <w:p w14:paraId="73492419" w14:textId="77777777" w:rsidR="00E10B4A" w:rsidRDefault="00E10B4A" w:rsidP="009164A4">
            <w:pPr>
              <w:pStyle w:val="p0"/>
              <w:spacing w:line="360" w:lineRule="auto"/>
              <w:rPr>
                <w:rFonts w:ascii="仿宋" w:eastAsia="仿宋" w:hAnsi="仿宋" w:cs="楷体_GB2312"/>
                <w:color w:val="000000" w:themeColor="text1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盛世阁行政双人客房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</w:rPr>
              <w:t xml:space="preserve">间  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  <w:szCs w:val="22"/>
              </w:rPr>
              <w:t xml:space="preserve">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</w:rPr>
              <w:t>人民币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  <w:szCs w:val="24"/>
              </w:rPr>
              <w:t>880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</w:rPr>
              <w:t>/晚</w:t>
            </w:r>
          </w:p>
        </w:tc>
        <w:tc>
          <w:tcPr>
            <w:tcW w:w="2414" w:type="dxa"/>
            <w:vMerge/>
            <w:vAlign w:val="center"/>
          </w:tcPr>
          <w:p w14:paraId="57FAB83C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</w:p>
        </w:tc>
      </w:tr>
      <w:tr w:rsidR="00E10B4A" w14:paraId="1D66811A" w14:textId="77777777" w:rsidTr="009164A4">
        <w:trPr>
          <w:trHeight w:val="136"/>
          <w:jc w:val="center"/>
        </w:trPr>
        <w:tc>
          <w:tcPr>
            <w:tcW w:w="1413" w:type="dxa"/>
            <w:vMerge/>
            <w:vAlign w:val="center"/>
          </w:tcPr>
          <w:p w14:paraId="26F2C367" w14:textId="77777777" w:rsidR="00E10B4A" w:rsidRDefault="00E10B4A" w:rsidP="009164A4">
            <w:pPr>
              <w:widowControl/>
              <w:spacing w:line="360" w:lineRule="auto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4A3F1E9C" w14:textId="77777777" w:rsidR="00E10B4A" w:rsidRDefault="00E10B4A" w:rsidP="009164A4">
            <w:pPr>
              <w:pStyle w:val="p0"/>
              <w:spacing w:line="360" w:lineRule="auto"/>
              <w:rPr>
                <w:rFonts w:ascii="仿宋" w:eastAsia="仿宋" w:hAnsi="仿宋" w:cs="楷体_GB2312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□青香阁行政套房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 xml:space="preserve">间 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  <w:szCs w:val="22"/>
              </w:rPr>
              <w:t xml:space="preserve">     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人民币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  <w:szCs w:val="22"/>
              </w:rPr>
              <w:t>1800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/晚</w:t>
            </w:r>
          </w:p>
        </w:tc>
        <w:tc>
          <w:tcPr>
            <w:tcW w:w="2414" w:type="dxa"/>
            <w:vMerge/>
            <w:vAlign w:val="center"/>
          </w:tcPr>
          <w:p w14:paraId="7286187E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</w:p>
        </w:tc>
      </w:tr>
      <w:tr w:rsidR="00E10B4A" w14:paraId="0000A71D" w14:textId="77777777" w:rsidTr="009164A4">
        <w:trPr>
          <w:trHeight w:val="136"/>
          <w:jc w:val="center"/>
        </w:trPr>
        <w:tc>
          <w:tcPr>
            <w:tcW w:w="1413" w:type="dxa"/>
            <w:vMerge/>
            <w:vAlign w:val="center"/>
          </w:tcPr>
          <w:p w14:paraId="00738882" w14:textId="77777777" w:rsidR="00E10B4A" w:rsidRDefault="00E10B4A" w:rsidP="009164A4">
            <w:pPr>
              <w:widowControl/>
              <w:spacing w:line="360" w:lineRule="auto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6B489055" w14:textId="77777777" w:rsidR="00E10B4A" w:rsidRDefault="00E10B4A" w:rsidP="009164A4">
            <w:pPr>
              <w:pStyle w:val="p0"/>
              <w:spacing w:line="360" w:lineRule="auto"/>
              <w:rPr>
                <w:rFonts w:ascii="仿宋" w:eastAsia="仿宋" w:hAnsi="仿宋" w:cs="楷体_GB2312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盛世阁行政套房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 xml:space="preserve">间 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  <w:szCs w:val="22"/>
              </w:rPr>
              <w:t xml:space="preserve">      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人民币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  <w:szCs w:val="22"/>
              </w:rPr>
              <w:t>2800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  <w:szCs w:val="22"/>
              </w:rPr>
              <w:t>/晚</w:t>
            </w:r>
          </w:p>
        </w:tc>
        <w:tc>
          <w:tcPr>
            <w:tcW w:w="2414" w:type="dxa"/>
            <w:vMerge/>
            <w:vAlign w:val="center"/>
          </w:tcPr>
          <w:p w14:paraId="59D5F40E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</w:p>
        </w:tc>
      </w:tr>
      <w:tr w:rsidR="00E10B4A" w14:paraId="036F8119" w14:textId="77777777" w:rsidTr="009164A4">
        <w:trPr>
          <w:trHeight w:val="609"/>
          <w:jc w:val="center"/>
        </w:trPr>
        <w:tc>
          <w:tcPr>
            <w:tcW w:w="1413" w:type="dxa"/>
            <w:vMerge/>
            <w:vAlign w:val="center"/>
          </w:tcPr>
          <w:p w14:paraId="3417B7D6" w14:textId="77777777" w:rsidR="00E10B4A" w:rsidRDefault="00E10B4A" w:rsidP="009164A4">
            <w:pPr>
              <w:widowControl/>
              <w:spacing w:line="360" w:lineRule="auto"/>
              <w:jc w:val="center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0CF45E58" w14:textId="77777777" w:rsidR="00E10B4A" w:rsidRDefault="00E10B4A" w:rsidP="009164A4">
            <w:pPr>
              <w:pStyle w:val="p0"/>
              <w:spacing w:line="360" w:lineRule="auto"/>
              <w:rPr>
                <w:rFonts w:ascii="仿宋" w:eastAsia="仿宋" w:hAnsi="仿宋" w:cs="楷体_GB2312"/>
              </w:rPr>
            </w:pPr>
            <w:r>
              <w:rPr>
                <w:rFonts w:ascii="仿宋" w:eastAsia="仿宋" w:hAnsi="仿宋" w:cs="楷体_GB2312" w:hint="eastAsia"/>
                <w:sz w:val="24"/>
              </w:rPr>
              <w:t>入住时间：</w:t>
            </w:r>
            <w:r>
              <w:rPr>
                <w:rFonts w:ascii="仿宋" w:eastAsia="仿宋" w:hAnsi="仿宋" w:cs="楷体_GB2312" w:hint="eastAsia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cs="楷体_GB2312" w:hint="eastAsia"/>
                <w:sz w:val="24"/>
              </w:rPr>
              <w:t xml:space="preserve"> 离开时间：</w:t>
            </w:r>
            <w:r>
              <w:rPr>
                <w:rFonts w:ascii="仿宋" w:eastAsia="仿宋" w:hAnsi="仿宋" w:cs="楷体_GB2312" w:hint="eastAsia"/>
                <w:sz w:val="24"/>
                <w:u w:val="single"/>
              </w:rPr>
              <w:t xml:space="preserve">                </w:t>
            </w:r>
          </w:p>
        </w:tc>
        <w:tc>
          <w:tcPr>
            <w:tcW w:w="2414" w:type="dxa"/>
            <w:vMerge/>
            <w:vAlign w:val="center"/>
          </w:tcPr>
          <w:p w14:paraId="15D40FD1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</w:p>
        </w:tc>
      </w:tr>
      <w:tr w:rsidR="00E10B4A" w14:paraId="33526182" w14:textId="77777777" w:rsidTr="009164A4">
        <w:trPr>
          <w:trHeight w:val="995"/>
          <w:jc w:val="center"/>
        </w:trPr>
        <w:tc>
          <w:tcPr>
            <w:tcW w:w="1413" w:type="dxa"/>
            <w:vAlign w:val="center"/>
          </w:tcPr>
          <w:p w14:paraId="67B84A16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参会费用</w:t>
            </w:r>
          </w:p>
        </w:tc>
        <w:tc>
          <w:tcPr>
            <w:tcW w:w="9076" w:type="dxa"/>
            <w:gridSpan w:val="4"/>
            <w:vAlign w:val="center"/>
          </w:tcPr>
          <w:p w14:paraId="23FF1C10" w14:textId="73C666FC" w:rsidR="00E10B4A" w:rsidRDefault="00E10B4A" w:rsidP="009164A4">
            <w:pPr>
              <w:widowControl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国内代表：</w:t>
            </w:r>
            <w:r w:rsidR="00703478"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月</w:t>
            </w:r>
            <w:r w:rsidR="00703478"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日前缴费3800元/人，之后缴费4200元/人。</w:t>
            </w:r>
          </w:p>
          <w:p w14:paraId="0CE46523" w14:textId="6DA1FC9F" w:rsidR="00E10B4A" w:rsidRDefault="00E10B4A" w:rsidP="009164A4">
            <w:pPr>
              <w:widowControl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国外代表：</w:t>
            </w:r>
            <w:r w:rsidR="00703478"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月</w:t>
            </w:r>
            <w:r w:rsidR="00703478"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5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日前缴费1200美金/人，之后缴费1400美金/人。</w:t>
            </w:r>
          </w:p>
          <w:p w14:paraId="3108A298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现场缴费：国内代表4500元/人，国外代表1500美元/人。</w:t>
            </w:r>
          </w:p>
        </w:tc>
      </w:tr>
      <w:tr w:rsidR="00E10B4A" w14:paraId="5E92F509" w14:textId="77777777" w:rsidTr="009164A4">
        <w:trPr>
          <w:trHeight w:val="1398"/>
          <w:jc w:val="center"/>
        </w:trPr>
        <w:tc>
          <w:tcPr>
            <w:tcW w:w="1413" w:type="dxa"/>
            <w:vAlign w:val="center"/>
          </w:tcPr>
          <w:p w14:paraId="7A738C38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汇款账号</w:t>
            </w:r>
          </w:p>
          <w:p w14:paraId="3DD731EF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会务费</w:t>
            </w:r>
          </w:p>
        </w:tc>
        <w:tc>
          <w:tcPr>
            <w:tcW w:w="4115" w:type="dxa"/>
            <w:gridSpan w:val="2"/>
            <w:vAlign w:val="center"/>
          </w:tcPr>
          <w:p w14:paraId="03A385C1" w14:textId="77777777" w:rsidR="00E10B4A" w:rsidRDefault="00E10B4A" w:rsidP="009164A4">
            <w:pPr>
              <w:autoSpaceDE w:val="0"/>
              <w:autoSpaceDN w:val="0"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户名：</w:t>
            </w:r>
            <w:r>
              <w:rPr>
                <w:rFonts w:ascii="仿宋" w:eastAsia="仿宋" w:hAnsi="仿宋" w:cs="楷体_GB2312" w:hint="eastAsia"/>
                <w:kern w:val="0"/>
                <w:sz w:val="24"/>
                <w:lang w:val="zh-CN"/>
              </w:rPr>
              <w:t>上海钢联电子商务股份有限公司</w:t>
            </w:r>
          </w:p>
          <w:p w14:paraId="334EEE1E" w14:textId="77777777" w:rsidR="00E10B4A" w:rsidRDefault="00E10B4A" w:rsidP="009164A4">
            <w:pPr>
              <w:autoSpaceDE w:val="0"/>
              <w:autoSpaceDN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开户银行：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中国建设银行上海宝钢宝山支行</w:t>
            </w:r>
          </w:p>
          <w:p w14:paraId="7611C6CB" w14:textId="77777777" w:rsidR="00E10B4A" w:rsidRDefault="00E10B4A" w:rsidP="009164A4">
            <w:pPr>
              <w:autoSpaceDE w:val="0"/>
              <w:autoSpaceDN w:val="0"/>
              <w:rPr>
                <w:rFonts w:ascii="仿宋" w:eastAsia="仿宋" w:hAnsi="仿宋" w:cs="楷体_GB2312"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 xml:space="preserve">账号： </w:t>
            </w:r>
            <w:r>
              <w:rPr>
                <w:rFonts w:ascii="仿宋" w:eastAsia="仿宋" w:hAnsi="仿宋"/>
                <w:sz w:val="24"/>
                <w:szCs w:val="24"/>
              </w:rPr>
              <w:t>31001913100052501232</w:t>
            </w:r>
          </w:p>
        </w:tc>
        <w:tc>
          <w:tcPr>
            <w:tcW w:w="4961" w:type="dxa"/>
            <w:gridSpan w:val="2"/>
            <w:vAlign w:val="center"/>
          </w:tcPr>
          <w:p w14:paraId="2304480B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kern w:val="0"/>
                <w:sz w:val="22"/>
              </w:rPr>
            </w:pPr>
            <w:r>
              <w:rPr>
                <w:rFonts w:ascii="仿宋" w:eastAsia="仿宋" w:hAnsi="仿宋" w:cs="楷体_GB2312" w:hint="eastAsia"/>
                <w:kern w:val="0"/>
                <w:sz w:val="22"/>
              </w:rPr>
              <w:t>说明：</w:t>
            </w:r>
          </w:p>
          <w:p w14:paraId="764C8FDB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kern w:val="0"/>
                <w:sz w:val="22"/>
              </w:rPr>
            </w:pPr>
            <w:r>
              <w:rPr>
                <w:rFonts w:ascii="仿宋" w:eastAsia="仿宋" w:hAnsi="仿宋" w:cs="楷体_GB2312" w:hint="eastAsia"/>
                <w:kern w:val="0"/>
                <w:sz w:val="22"/>
              </w:rPr>
              <w:t>1、汇款单位的发票将由收款单位开据。</w:t>
            </w:r>
          </w:p>
          <w:p w14:paraId="7237B7CC" w14:textId="77777777" w:rsidR="00E10B4A" w:rsidRDefault="00E10B4A" w:rsidP="009164A4">
            <w:pPr>
              <w:pStyle w:val="p0"/>
              <w:rPr>
                <w:rFonts w:ascii="仿宋" w:eastAsia="仿宋" w:hAnsi="仿宋" w:cs="楷体_GB2312"/>
              </w:rPr>
            </w:pPr>
            <w:r>
              <w:rPr>
                <w:rFonts w:ascii="仿宋" w:eastAsia="仿宋" w:hAnsi="仿宋" w:cs="楷体_GB2312" w:hint="eastAsia"/>
                <w:sz w:val="22"/>
              </w:rPr>
              <w:t>2、</w:t>
            </w:r>
            <w:r>
              <w:rPr>
                <w:rFonts w:ascii="仿宋" w:eastAsia="仿宋" w:hAnsi="仿宋" w:cs="楷体_GB2312" w:hint="eastAsia"/>
                <w:sz w:val="22"/>
                <w:szCs w:val="22"/>
              </w:rPr>
              <w:t>汇款时注明“2021年第十五届铁矿石国际市场研讨会”字样。</w:t>
            </w:r>
          </w:p>
        </w:tc>
      </w:tr>
      <w:tr w:rsidR="00E10B4A" w14:paraId="15B2EBFC" w14:textId="77777777" w:rsidTr="009164A4">
        <w:trPr>
          <w:trHeight w:hRule="exact" w:val="470"/>
          <w:jc w:val="center"/>
        </w:trPr>
        <w:tc>
          <w:tcPr>
            <w:tcW w:w="10489" w:type="dxa"/>
            <w:gridSpan w:val="5"/>
            <w:vAlign w:val="center"/>
          </w:tcPr>
          <w:p w14:paraId="46CF31B6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bCs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kern w:val="0"/>
                <w:sz w:val="24"/>
              </w:rPr>
              <w:t>邀请人：铁矿石部门</w:t>
            </w:r>
          </w:p>
        </w:tc>
      </w:tr>
      <w:tr w:rsidR="00E10B4A" w14:paraId="0FB36600" w14:textId="77777777" w:rsidTr="009164A4">
        <w:trPr>
          <w:trHeight w:val="972"/>
          <w:jc w:val="center"/>
        </w:trPr>
        <w:tc>
          <w:tcPr>
            <w:tcW w:w="1413" w:type="dxa"/>
            <w:vAlign w:val="center"/>
          </w:tcPr>
          <w:p w14:paraId="0C13E65C" w14:textId="77777777" w:rsidR="00E10B4A" w:rsidRDefault="00E10B4A" w:rsidP="009164A4">
            <w:pPr>
              <w:widowControl/>
              <w:jc w:val="center"/>
              <w:rPr>
                <w:rFonts w:ascii="仿宋" w:eastAsia="仿宋" w:hAnsi="仿宋" w:cs="楷体_GB2312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9076" w:type="dxa"/>
            <w:gridSpan w:val="4"/>
            <w:vAlign w:val="center"/>
          </w:tcPr>
          <w:p w14:paraId="727919A8" w14:textId="77777777" w:rsidR="00E10B4A" w:rsidRDefault="00E10B4A" w:rsidP="009164A4">
            <w:pPr>
              <w:spacing w:line="360" w:lineRule="auto"/>
              <w:jc w:val="left"/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会议报名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：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</w:rPr>
              <w:t xml:space="preserve">刘春雨 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</w:rPr>
              <w:t xml:space="preserve"> 021-2609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</w:rPr>
              <w:t>3215</w:t>
            </w:r>
          </w:p>
          <w:p w14:paraId="2ADA31C0" w14:textId="77777777" w:rsidR="00E10B4A" w:rsidRDefault="00E10B4A" w:rsidP="009164A4">
            <w:pPr>
              <w:widowControl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/>
                <w:color w:val="000000" w:themeColor="text1"/>
                <w:kern w:val="0"/>
                <w:sz w:val="24"/>
              </w:rPr>
              <w:t>酒店住宿：</w:t>
            </w:r>
            <w:r>
              <w:rPr>
                <w:rFonts w:ascii="仿宋" w:eastAsia="仿宋" w:hAnsi="仿宋" w:cs="楷体_GB2312" w:hint="eastAsia"/>
                <w:color w:val="000000" w:themeColor="text1"/>
                <w:sz w:val="24"/>
              </w:rPr>
              <w:t>娄  梅</w:t>
            </w:r>
            <w:r>
              <w:rPr>
                <w:rFonts w:ascii="仿宋" w:eastAsia="仿宋" w:hAnsi="仿宋" w:cs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cs="楷体_GB2312" w:hint="eastAsia"/>
                <w:color w:val="000000" w:themeColor="text1"/>
                <w:kern w:val="0"/>
                <w:sz w:val="24"/>
              </w:rPr>
              <w:t>021-26093169</w:t>
            </w:r>
          </w:p>
        </w:tc>
      </w:tr>
    </w:tbl>
    <w:p w14:paraId="705CB9E8" w14:textId="77777777" w:rsidR="00E10B4A" w:rsidRDefault="00E10B4A" w:rsidP="00E10B4A">
      <w:pPr>
        <w:spacing w:line="360" w:lineRule="auto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备注：参会嘉宾需在3月19日前将会务费汇到指定账户，会议参会名录以缴费嘉宾为准。</w:t>
      </w:r>
    </w:p>
    <w:p w14:paraId="3F48671A" w14:textId="77777777" w:rsidR="00A76B05" w:rsidRPr="00E10B4A" w:rsidRDefault="00A76B05"/>
    <w:sectPr w:rsidR="00A76B05" w:rsidRPr="00E10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05"/>
    <w:rsid w:val="00703478"/>
    <w:rsid w:val="00A76B05"/>
    <w:rsid w:val="00E1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8C42"/>
  <w15:chartTrackingRefBased/>
  <w15:docId w15:val="{6679EF7E-6D7D-4B8F-9A60-47708F05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10B4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铁矿石6</dc:creator>
  <cp:keywords/>
  <dc:description/>
  <cp:lastModifiedBy>铁矿石6</cp:lastModifiedBy>
  <cp:revision>3</cp:revision>
  <dcterms:created xsi:type="dcterms:W3CDTF">2021-01-13T02:22:00Z</dcterms:created>
  <dcterms:modified xsi:type="dcterms:W3CDTF">2021-01-13T02:55:00Z</dcterms:modified>
</cp:coreProperties>
</file>